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F22C63" w:rsidP="006379D2">
      <w:pPr>
        <w:rPr>
          <w:b/>
          <w:sz w:val="36"/>
          <w:szCs w:val="36"/>
          <w:u w:val="single"/>
        </w:rPr>
      </w:pPr>
      <w:r>
        <w:rPr>
          <w:b/>
          <w:noProof/>
          <w:sz w:val="36"/>
          <w:szCs w:val="36"/>
          <w:u w:val="single"/>
        </w:rPr>
        <w:pict>
          <v:shapetype id="_x0000_t32" coordsize="21600,21600" o:spt="32" o:oned="t" path="m,l21600,21600e" filled="f">
            <v:path arrowok="t" fillok="f" o:connecttype="none"/>
            <o:lock v:ext="edit" shapetype="t"/>
          </v:shapetype>
          <v:shape id="_x0000_s1126" type="#_x0000_t32" style="position:absolute;margin-left:-85.3pt;margin-top:-12.55pt;width:66468.2pt;height:5.45pt;flip:y;z-index:251737088;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0A1576" w:rsidRDefault="000A1576"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 xml:space="preserve">PRIVATE LIMITED </w:t>
      </w:r>
    </w:p>
    <w:p w:rsidR="003022A0" w:rsidRDefault="000A1576" w:rsidP="00BA7807">
      <w:pPr>
        <w:spacing w:line="240" w:lineRule="auto"/>
        <w:jc w:val="center"/>
        <w:rPr>
          <w:sz w:val="24"/>
          <w:szCs w:val="24"/>
        </w:rPr>
      </w:pPr>
      <w:r>
        <w:rPr>
          <w:rFonts w:ascii="Eras Bold ITC" w:hAnsi="Eras Bold ITC"/>
          <w:color w:val="E36C0A" w:themeColor="accent6" w:themeShade="BF"/>
          <w:sz w:val="56"/>
          <w:szCs w:val="56"/>
          <w:u w:val="single"/>
        </w:rPr>
        <w:t xml:space="preserve">COMPANY </w:t>
      </w:r>
    </w:p>
    <w:p w:rsidR="003022A0" w:rsidRDefault="00262DED" w:rsidP="003022A0">
      <w:pPr>
        <w:rPr>
          <w:sz w:val="24"/>
          <w:szCs w:val="24"/>
        </w:rPr>
      </w:pPr>
      <w:r>
        <w:rPr>
          <w:noProof/>
          <w:sz w:val="24"/>
          <w:szCs w:val="24"/>
        </w:rPr>
        <w:drawing>
          <wp:anchor distT="0" distB="0" distL="114300" distR="114300" simplePos="0" relativeHeight="251729920" behindDoc="0" locked="0" layoutInCell="1" allowOverlap="1">
            <wp:simplePos x="0" y="0"/>
            <wp:positionH relativeFrom="margin">
              <wp:posOffset>-115570</wp:posOffset>
            </wp:positionH>
            <wp:positionV relativeFrom="margin">
              <wp:posOffset>1866900</wp:posOffset>
            </wp:positionV>
            <wp:extent cx="6073140" cy="5938520"/>
            <wp:effectExtent l="19050" t="0" r="381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73140" cy="5938520"/>
                    </a:xfrm>
                    <a:prstGeom prst="rect">
                      <a:avLst/>
                    </a:prstGeom>
                  </pic:spPr>
                </pic:pic>
              </a:graphicData>
            </a:graphic>
          </wp:anchor>
        </w:drawing>
      </w:r>
    </w:p>
    <w:p w:rsidR="003022A0" w:rsidRDefault="001E4717" w:rsidP="003022A0">
      <w:pPr>
        <w:rPr>
          <w:sz w:val="24"/>
          <w:szCs w:val="24"/>
        </w:rPr>
      </w:pPr>
      <w:r w:rsidRPr="00F22C63">
        <w:rPr>
          <w:noProof/>
          <w:sz w:val="24"/>
          <w:szCs w:val="24"/>
        </w:rPr>
        <w:pict>
          <v:shapetype id="_x0000_t202" coordsize="21600,21600" o:spt="202" path="m,l,21600r21600,l21600,xe">
            <v:stroke joinstyle="miter"/>
            <v:path gradientshapeok="t" o:connecttype="rect"/>
          </v:shapetype>
          <v:shape id="_x0000_s1040" type="#_x0000_t202" style="position:absolute;margin-left:68.65pt;margin-top:690.6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F22C63">
        <w:rPr>
          <w:noProof/>
          <w:sz w:val="24"/>
          <w:szCs w:val="24"/>
        </w:rPr>
        <w:pict>
          <v:rect id="_x0000_s1032" style="position:absolute;margin-left:-85.3pt;margin-top:682.55pt;width:639.15pt;height:38.25pt;z-index:251661312;mso-position-horizontal-relative:margin;mso-position-vertical-relative:margin" fillcolor="#1a0ab6" stroked="f" strokecolor="#c6d9f1 [671]" strokeweight="10pt">
            <v:fill opacity="36045f"/>
            <v:stroke linestyle="thinThin"/>
            <v:shadow color="#868686"/>
            <w10:wrap anchorx="margin" anchory="margin"/>
          </v:rect>
        </w:pict>
      </w:r>
    </w:p>
    <w:p w:rsidR="00CF20C3" w:rsidRDefault="00F22C63" w:rsidP="00CF20C3">
      <w:pPr>
        <w:jc w:val="center"/>
        <w:rPr>
          <w:b/>
          <w:color w:val="3366FF"/>
          <w:sz w:val="32"/>
        </w:rPr>
      </w:pPr>
      <w:r w:rsidRPr="00F22C63">
        <w:rPr>
          <w:rFonts w:ascii="Times New Roman" w:hAnsi="Times New Roman" w:cs="Times New Roman"/>
          <w:sz w:val="24"/>
          <w:szCs w:val="24"/>
        </w:rPr>
        <w:lastRenderedPageBreak/>
        <w:pict>
          <v:shape id="_x0000_s1127" type="#_x0000_t32" style="position:absolute;left:0;text-align:left;margin-left:-73.3pt;margin-top:-12.5pt;width:66468.2pt;height:5.45pt;flip:y;z-index:251739136;mso-position-horizontal-relative:margin;mso-position-vertical-relative:margin" o:connectortype="straight" strokecolor="#7030a0" strokeweight="2.25pt">
            <v:shadow color="#868686"/>
            <w10:wrap anchorx="margin" anchory="margin"/>
          </v:shape>
        </w:pict>
      </w:r>
      <w:r w:rsidRPr="00F22C63">
        <w:rPr>
          <w:b/>
          <w:noProof/>
          <w:sz w:val="36"/>
          <w:szCs w:val="36"/>
          <w:u w:val="single"/>
        </w:rPr>
        <w:pict>
          <v:rect id="_x0000_s1122" style="position:absolute;left:0;text-align:left;margin-left:147.55pt;margin-top:-59.65pt;width:160.65pt;height:40.95pt;z-index:251734016;mso-position-horizontal-relative:margin;mso-position-vertical-relative:margin" stroked="f">
            <v:fill r:id="rId8" o:title="logo-6" rotate="t" type="frame"/>
            <w10:wrap type="topAndBottom" anchorx="margin" anchory="margin"/>
          </v:rect>
        </w:pict>
      </w:r>
    </w:p>
    <w:p w:rsidR="00CF20C3" w:rsidRDefault="00F22C63" w:rsidP="00CF20C3">
      <w:pPr>
        <w:jc w:val="center"/>
        <w:rPr>
          <w:b/>
          <w:color w:val="3366FF"/>
          <w:sz w:val="36"/>
        </w:rPr>
      </w:pPr>
      <w:r w:rsidRPr="00F22C63">
        <w:rPr>
          <w:b/>
          <w:noProof/>
          <w:color w:val="3366FF"/>
          <w:sz w:val="40"/>
          <w:szCs w:val="24"/>
        </w:rPr>
        <w:pict>
          <v:shape id="_x0000_s1120" type="#_x0000_t202" style="position:absolute;left:0;text-align:left;margin-left:75.25pt;margin-top:691pt;width:340.6pt;height:27.1pt;z-index:251731968;mso-position-horizontal-relative:margin;mso-position-vertical-relative:margin" fillcolor="#4f81bd [3204]" stroked="f" strokecolor="#4f81bd [3204]" strokeweight="10pt">
            <v:fill opacity="9830f"/>
            <v:stroke linestyle="thinThin"/>
            <v:shadow color="#868686"/>
            <v:textbox style="mso-next-textbox:#_x0000_s1120">
              <w:txbxContent>
                <w:p w:rsidR="00CF20C3" w:rsidRPr="001F0880" w:rsidRDefault="00CF20C3" w:rsidP="00CF20C3">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22C63">
        <w:rPr>
          <w:b/>
          <w:noProof/>
          <w:color w:val="3366FF"/>
          <w:sz w:val="40"/>
          <w:szCs w:val="24"/>
        </w:rPr>
        <w:pict>
          <v:rect id="_x0000_s1119" style="position:absolute;left:0;text-align:left;margin-left:-73.3pt;margin-top:681.75pt;width:639.15pt;height:38.25pt;z-index:251730944;mso-position-horizontal-relative:margin;mso-position-vertical-relative:margin" fillcolor="#1a0ab6" stroked="f" strokecolor="#c6d9f1 [671]" strokeweight="10pt">
            <v:fill opacity="36045f"/>
            <v:stroke linestyle="thinThin"/>
            <v:shadow color="#868686"/>
            <w10:wrap anchorx="margin" anchory="margin"/>
          </v:rect>
        </w:pict>
      </w:r>
      <w:r w:rsidRPr="00F22C63">
        <w:rPr>
          <w:b/>
          <w:noProof/>
          <w:color w:val="3366FF"/>
          <w:sz w:val="40"/>
          <w:szCs w:val="24"/>
        </w:rPr>
        <w:pict>
          <v:rect id="_x0000_s1043" style="position:absolute;left:0;text-align:left;margin-left:-76.45pt;margin-top:727.8pt;width:639.15pt;height:38.25pt;z-index:251666432;mso-position-horizontal-relative:margin;mso-position-vertical-relative:margin" fillcolor="#36f" stroked="f" strokecolor="#c6d9f1 [671]" strokeweight="10pt">
            <v:fill opacity="36045f"/>
            <v:stroke linestyle="thinThin"/>
            <v:shadow color="#868686"/>
            <w10:wrap anchorx="margin" anchory="margin"/>
          </v:rect>
        </w:pict>
      </w:r>
      <w:r w:rsidR="00CF20C3" w:rsidRPr="00CF20C3">
        <w:rPr>
          <w:b/>
          <w:color w:val="3366FF"/>
          <w:sz w:val="36"/>
        </w:rPr>
        <w:t>COMPANY FORMATION</w:t>
      </w:r>
    </w:p>
    <w:p w:rsidR="00CF20C3" w:rsidRDefault="00CF20C3" w:rsidP="00CF20C3"/>
    <w:p w:rsidR="00CF20C3" w:rsidRDefault="00CF20C3" w:rsidP="00CF20C3">
      <w:pPr>
        <w:rPr>
          <w:sz w:val="24"/>
        </w:rPr>
      </w:pPr>
      <w:r w:rsidRPr="00CF20C3">
        <w:rPr>
          <w:sz w:val="24"/>
        </w:rPr>
        <w:t xml:space="preserve">A Company is a type of entity wherein the liability of its members or shareholders is limited to their shareholding in the Company. Companies in India are governed by the Company Act, 2013 (as well as its rules and notification) along with the rules and regulations stated in the Memorandum and Articles of Association of the Company. There are two main types of Companies: </w:t>
      </w:r>
    </w:p>
    <w:p w:rsidR="00CF20C3" w:rsidRDefault="00CF20C3" w:rsidP="00CF20C3">
      <w:pPr>
        <w:rPr>
          <w:sz w:val="24"/>
        </w:rPr>
      </w:pPr>
      <w:r w:rsidRPr="00CF20C3">
        <w:rPr>
          <w:sz w:val="24"/>
        </w:rPr>
        <w:t xml:space="preserve">1. A Private Limited Company </w:t>
      </w:r>
    </w:p>
    <w:p w:rsidR="00CF20C3" w:rsidRDefault="00CF20C3" w:rsidP="00CF20C3">
      <w:pPr>
        <w:spacing w:line="480" w:lineRule="auto"/>
        <w:rPr>
          <w:sz w:val="24"/>
        </w:rPr>
      </w:pPr>
      <w:r w:rsidRPr="00CF20C3">
        <w:rPr>
          <w:sz w:val="24"/>
        </w:rPr>
        <w:t>2. A Public Limited Company</w:t>
      </w:r>
    </w:p>
    <w:p w:rsidR="00CF20C3" w:rsidRPr="007869BE" w:rsidRDefault="00CF20C3" w:rsidP="007869BE">
      <w:pPr>
        <w:spacing w:after="0" w:line="360" w:lineRule="auto"/>
        <w:rPr>
          <w:b/>
          <w:color w:val="3366FF"/>
          <w:sz w:val="28"/>
        </w:rPr>
      </w:pPr>
      <w:r w:rsidRPr="007869BE">
        <w:rPr>
          <w:b/>
          <w:color w:val="3366FF"/>
          <w:sz w:val="28"/>
        </w:rPr>
        <w:t>Private Limited Company:</w:t>
      </w:r>
    </w:p>
    <w:p w:rsidR="00CF20C3" w:rsidRPr="00CF20C3" w:rsidRDefault="00CF20C3" w:rsidP="007869BE">
      <w:pPr>
        <w:spacing w:after="0" w:line="360" w:lineRule="auto"/>
        <w:rPr>
          <w:b/>
          <w:color w:val="3366FF"/>
          <w:sz w:val="28"/>
          <w:szCs w:val="24"/>
        </w:rPr>
      </w:pPr>
      <w:r w:rsidRPr="00CF20C3">
        <w:rPr>
          <w:sz w:val="24"/>
        </w:rPr>
        <w:t>(What are the key features of a Private Limited Company?)</w:t>
      </w:r>
    </w:p>
    <w:p w:rsidR="007869BE" w:rsidRPr="000A1576" w:rsidRDefault="007869BE" w:rsidP="007869BE">
      <w:pPr>
        <w:spacing w:line="240" w:lineRule="auto"/>
        <w:rPr>
          <w:sz w:val="24"/>
        </w:rPr>
      </w:pPr>
      <w:r w:rsidRPr="000A1576">
        <w:rPr>
          <w:sz w:val="24"/>
        </w:rPr>
        <w:t>A Private Limited Company has the following characteristics:</w:t>
      </w:r>
    </w:p>
    <w:p w:rsidR="007869BE" w:rsidRPr="000A1576" w:rsidRDefault="007869BE" w:rsidP="007869BE">
      <w:pPr>
        <w:spacing w:line="240" w:lineRule="auto"/>
        <w:ind w:left="540" w:hanging="540"/>
        <w:rPr>
          <w:sz w:val="24"/>
        </w:rPr>
      </w:pPr>
      <w:r w:rsidRPr="000A1576">
        <w:rPr>
          <w:sz w:val="24"/>
        </w:rPr>
        <w:t xml:space="preserve">      a. A Private Limited Company can be formed by a minimum of 2 members and a maximum limit of members is 200 (age of the directors should be 21 years or more).</w:t>
      </w:r>
    </w:p>
    <w:p w:rsidR="007869BE" w:rsidRPr="000A1576" w:rsidRDefault="007869BE" w:rsidP="007869BE">
      <w:pPr>
        <w:spacing w:line="240" w:lineRule="auto"/>
        <w:ind w:left="540" w:hanging="540"/>
        <w:rPr>
          <w:sz w:val="24"/>
        </w:rPr>
      </w:pPr>
      <w:r w:rsidRPr="000A1576">
        <w:rPr>
          <w:sz w:val="24"/>
        </w:rPr>
        <w:t xml:space="preserve">       b. It cannot issue shares to the general public, it can issue shares to either its members or a selected group of individuals.</w:t>
      </w:r>
    </w:p>
    <w:p w:rsidR="007869BE" w:rsidRPr="000A1576" w:rsidRDefault="007869BE" w:rsidP="007869BE">
      <w:pPr>
        <w:spacing w:line="240" w:lineRule="auto"/>
        <w:rPr>
          <w:sz w:val="24"/>
        </w:rPr>
      </w:pPr>
      <w:r w:rsidRPr="000A1576">
        <w:rPr>
          <w:sz w:val="24"/>
        </w:rPr>
        <w:t xml:space="preserve">      c. The shares of a Private Limited Company cannot be traded in the public market.</w:t>
      </w:r>
    </w:p>
    <w:p w:rsidR="007869BE" w:rsidRPr="000A1576" w:rsidRDefault="007869BE" w:rsidP="007869BE">
      <w:pPr>
        <w:spacing w:line="240" w:lineRule="auto"/>
        <w:ind w:left="540" w:hanging="540"/>
        <w:rPr>
          <w:sz w:val="24"/>
        </w:rPr>
      </w:pPr>
      <w:r w:rsidRPr="000A1576">
        <w:rPr>
          <w:sz w:val="24"/>
        </w:rPr>
        <w:t xml:space="preserve">      d. Disclosure and compliances for a Private Company are fewer as compared to a Public Limited Company.</w:t>
      </w:r>
    </w:p>
    <w:p w:rsidR="007869BE" w:rsidRPr="000A1576" w:rsidRDefault="007869BE" w:rsidP="007869BE">
      <w:pPr>
        <w:spacing w:line="240" w:lineRule="auto"/>
        <w:ind w:left="540" w:hanging="540"/>
        <w:rPr>
          <w:sz w:val="24"/>
        </w:rPr>
      </w:pPr>
      <w:r w:rsidRPr="000A1576">
        <w:rPr>
          <w:sz w:val="24"/>
        </w:rPr>
        <w:t xml:space="preserve">      e. Such companies must use the words “Private Limited” at the end of its name, for e.g. ABC Private        Limited.</w:t>
      </w:r>
    </w:p>
    <w:p w:rsidR="007869BE" w:rsidRPr="000A1576" w:rsidRDefault="007869BE" w:rsidP="007869BE">
      <w:pPr>
        <w:spacing w:line="240" w:lineRule="auto"/>
        <w:rPr>
          <w:sz w:val="24"/>
        </w:rPr>
      </w:pPr>
      <w:r w:rsidRPr="000A1576">
        <w:rPr>
          <w:sz w:val="24"/>
        </w:rPr>
        <w:t xml:space="preserve">      f.  A Private Company should have a minimum of 2 directors.</w:t>
      </w:r>
    </w:p>
    <w:p w:rsidR="007869BE" w:rsidRDefault="007869BE" w:rsidP="007869BE">
      <w:pPr>
        <w:spacing w:line="240" w:lineRule="auto"/>
      </w:pPr>
    </w:p>
    <w:p w:rsidR="007869BE" w:rsidRDefault="007869BE" w:rsidP="007869BE">
      <w:pPr>
        <w:spacing w:line="240" w:lineRule="auto"/>
      </w:pPr>
    </w:p>
    <w:p w:rsidR="007869BE" w:rsidRDefault="007869BE" w:rsidP="007869BE">
      <w:pPr>
        <w:spacing w:line="240" w:lineRule="auto"/>
      </w:pPr>
    </w:p>
    <w:p w:rsidR="007869BE" w:rsidRDefault="007869BE" w:rsidP="007869BE">
      <w:pPr>
        <w:spacing w:line="240" w:lineRule="auto"/>
      </w:pPr>
    </w:p>
    <w:p w:rsidR="007869BE" w:rsidRDefault="007869BE" w:rsidP="007869BE">
      <w:pPr>
        <w:spacing w:line="240" w:lineRule="auto"/>
      </w:pPr>
    </w:p>
    <w:p w:rsidR="007869BE" w:rsidRDefault="00F22C63" w:rsidP="007869BE">
      <w:pPr>
        <w:spacing w:line="240" w:lineRule="auto"/>
      </w:pPr>
      <w:r w:rsidRPr="00F22C63">
        <w:rPr>
          <w:rFonts w:ascii="Times New Roman" w:hAnsi="Times New Roman" w:cs="Times New Roman"/>
          <w:sz w:val="24"/>
          <w:szCs w:val="24"/>
        </w:rPr>
        <w:lastRenderedPageBreak/>
        <w:pict>
          <v:rect id="_x0000_s1140" style="position:absolute;margin-left:154.05pt;margin-top:-55.9pt;width:160.65pt;height:40.95pt;z-index:251758592;mso-position-horizontal-relative:margin;mso-position-vertical-relative:margin" stroked="f">
            <v:fill r:id="rId8" o:title="logo-6" rotate="t" type="frame"/>
            <w10:wrap type="topAndBottom" anchorx="margin" anchory="margin"/>
          </v:rect>
        </w:pict>
      </w:r>
      <w:r w:rsidRPr="00F22C63">
        <w:rPr>
          <w:rFonts w:ascii="Times New Roman" w:hAnsi="Times New Roman" w:cs="Times New Roman"/>
          <w:sz w:val="24"/>
          <w:szCs w:val="24"/>
        </w:rPr>
        <w:pict>
          <v:shape id="_x0000_s1129" type="#_x0000_t32" style="position:absolute;margin-left:-72.55pt;margin-top:-5.4pt;width:66468.2pt;height:5.45pt;flip:y;z-index:251741184;mso-position-horizontal-relative:margin;mso-position-vertical-relative:margin" o:connectortype="straight" strokecolor="#7030a0" strokeweight="2.25pt">
            <v:shadow color="#868686"/>
            <w10:wrap anchorx="margin" anchory="margin"/>
          </v:shape>
        </w:pict>
      </w:r>
    </w:p>
    <w:p w:rsidR="007869BE" w:rsidRDefault="007869BE" w:rsidP="007869BE">
      <w:pPr>
        <w:spacing w:line="240" w:lineRule="auto"/>
        <w:rPr>
          <w:sz w:val="160"/>
          <w:szCs w:val="36"/>
        </w:rPr>
      </w:pPr>
      <w:r w:rsidRPr="007869BE">
        <w:rPr>
          <w:b/>
          <w:color w:val="3366FF"/>
          <w:sz w:val="28"/>
        </w:rPr>
        <w:t>Public Limited Company:</w:t>
      </w:r>
      <w:r w:rsidR="00B800F1" w:rsidRPr="00B800F1">
        <w:rPr>
          <w:rFonts w:ascii="Times New Roman" w:hAnsi="Times New Roman" w:cs="Times New Roman"/>
          <w:sz w:val="24"/>
          <w:szCs w:val="24"/>
        </w:rPr>
        <w:t xml:space="preserve"> </w:t>
      </w:r>
    </w:p>
    <w:p w:rsidR="007869BE" w:rsidRPr="007869BE" w:rsidRDefault="007869BE" w:rsidP="007869BE">
      <w:pPr>
        <w:spacing w:line="240" w:lineRule="auto"/>
        <w:rPr>
          <w:sz w:val="24"/>
        </w:rPr>
      </w:pPr>
      <w:r w:rsidRPr="007869BE">
        <w:rPr>
          <w:sz w:val="24"/>
        </w:rPr>
        <w:t>(What are the key features of a Public Limited Company?)</w:t>
      </w:r>
    </w:p>
    <w:p w:rsidR="007869BE" w:rsidRPr="007869BE" w:rsidRDefault="007869BE" w:rsidP="007869BE">
      <w:pPr>
        <w:spacing w:line="240" w:lineRule="auto"/>
        <w:rPr>
          <w:sz w:val="24"/>
        </w:rPr>
      </w:pPr>
      <w:r w:rsidRPr="007869BE">
        <w:rPr>
          <w:sz w:val="24"/>
        </w:rPr>
        <w:t>A Public Limited Company has the following characteristics:</w:t>
      </w:r>
    </w:p>
    <w:p w:rsidR="007869BE" w:rsidRPr="007869BE" w:rsidRDefault="007869BE" w:rsidP="007869BE">
      <w:pPr>
        <w:spacing w:line="240" w:lineRule="auto"/>
        <w:ind w:left="540" w:hanging="540"/>
        <w:rPr>
          <w:sz w:val="24"/>
        </w:rPr>
      </w:pPr>
      <w:r w:rsidRPr="007869BE">
        <w:rPr>
          <w:sz w:val="24"/>
        </w:rPr>
        <w:t xml:space="preserve">     a. A Public Limited Company can be formed by a minimum of 7 members. There is no </w:t>
      </w:r>
      <w:r>
        <w:rPr>
          <w:sz w:val="24"/>
        </w:rPr>
        <w:t xml:space="preserve">  </w:t>
      </w:r>
      <w:r w:rsidRPr="007869BE">
        <w:rPr>
          <w:sz w:val="24"/>
        </w:rPr>
        <w:t xml:space="preserve">restriction on the maximum number of members (age of the directors should be 21 years or more). </w:t>
      </w:r>
    </w:p>
    <w:p w:rsidR="007869BE" w:rsidRPr="007869BE" w:rsidRDefault="007869BE" w:rsidP="007869BE">
      <w:pPr>
        <w:spacing w:line="240" w:lineRule="auto"/>
        <w:rPr>
          <w:sz w:val="24"/>
        </w:rPr>
      </w:pPr>
      <w:r w:rsidRPr="007869BE">
        <w:rPr>
          <w:sz w:val="24"/>
        </w:rPr>
        <w:t xml:space="preserve">     b. It can issue shares to the public and these shares can be traded in the public market. </w:t>
      </w:r>
    </w:p>
    <w:p w:rsidR="007869BE" w:rsidRPr="007869BE" w:rsidRDefault="007869BE" w:rsidP="007869BE">
      <w:pPr>
        <w:spacing w:line="240" w:lineRule="auto"/>
        <w:ind w:left="450" w:hanging="450"/>
        <w:rPr>
          <w:sz w:val="24"/>
        </w:rPr>
      </w:pPr>
      <w:r w:rsidRPr="007869BE">
        <w:rPr>
          <w:sz w:val="24"/>
        </w:rPr>
        <w:t xml:space="preserve">     c. As compared to a Private Limited Company, a Public Limited Company has to adhere to stringent  regulations, compliances and disclosures. </w:t>
      </w:r>
    </w:p>
    <w:p w:rsidR="007869BE" w:rsidRPr="007869BE" w:rsidRDefault="007869BE" w:rsidP="007869BE">
      <w:pPr>
        <w:spacing w:line="240" w:lineRule="auto"/>
        <w:rPr>
          <w:sz w:val="24"/>
        </w:rPr>
      </w:pPr>
      <w:r w:rsidRPr="007869BE">
        <w:rPr>
          <w:sz w:val="24"/>
        </w:rPr>
        <w:t xml:space="preserve">     d. Such companies must use the word “Limited” at the end of its name, for e.g. ABC Limited. </w:t>
      </w:r>
    </w:p>
    <w:p w:rsidR="007869BE" w:rsidRDefault="007869BE" w:rsidP="007869BE">
      <w:pPr>
        <w:spacing w:line="240" w:lineRule="auto"/>
      </w:pPr>
      <w:r w:rsidRPr="007869BE">
        <w:rPr>
          <w:sz w:val="24"/>
        </w:rPr>
        <w:t xml:space="preserve">     e. A Public Company should have a minimum of 3 directors.</w:t>
      </w:r>
    </w:p>
    <w:p w:rsidR="007869BE" w:rsidRDefault="007869BE" w:rsidP="007869BE">
      <w:pPr>
        <w:spacing w:line="240" w:lineRule="auto"/>
      </w:pPr>
    </w:p>
    <w:p w:rsidR="007869BE" w:rsidRDefault="007869BE" w:rsidP="007869BE">
      <w:pPr>
        <w:spacing w:line="240" w:lineRule="auto"/>
        <w:rPr>
          <w:b/>
          <w:color w:val="3366FF"/>
          <w:sz w:val="28"/>
        </w:rPr>
      </w:pPr>
    </w:p>
    <w:p w:rsidR="007869BE" w:rsidRDefault="007869BE" w:rsidP="007869BE">
      <w:pPr>
        <w:spacing w:line="240" w:lineRule="auto"/>
        <w:rPr>
          <w:b/>
          <w:color w:val="3366FF"/>
          <w:sz w:val="28"/>
        </w:rPr>
      </w:pPr>
      <w:r w:rsidRPr="007869BE">
        <w:rPr>
          <w:b/>
          <w:color w:val="3366FF"/>
          <w:sz w:val="28"/>
        </w:rPr>
        <w:t>Benefits of setting up a Company:</w:t>
      </w:r>
    </w:p>
    <w:p w:rsidR="007869BE" w:rsidRPr="007869BE" w:rsidRDefault="007869BE" w:rsidP="007869BE">
      <w:pPr>
        <w:spacing w:line="240" w:lineRule="auto"/>
        <w:rPr>
          <w:sz w:val="24"/>
        </w:rPr>
      </w:pPr>
      <w:r w:rsidRPr="007869BE">
        <w:rPr>
          <w:sz w:val="24"/>
        </w:rPr>
        <w:t>(What are some benefits of setting up a Company?)</w:t>
      </w:r>
    </w:p>
    <w:p w:rsidR="007869BE" w:rsidRPr="007869BE" w:rsidRDefault="007869BE" w:rsidP="007869BE">
      <w:pPr>
        <w:spacing w:line="240" w:lineRule="auto"/>
        <w:rPr>
          <w:sz w:val="24"/>
        </w:rPr>
      </w:pPr>
      <w:r w:rsidRPr="007869BE">
        <w:rPr>
          <w:sz w:val="24"/>
        </w:rPr>
        <w:t>1. As compared to other types of entities, a Company is a well-structured organization.</w:t>
      </w:r>
    </w:p>
    <w:p w:rsidR="007869BE" w:rsidRPr="007869BE" w:rsidRDefault="007869BE" w:rsidP="007869BE">
      <w:pPr>
        <w:spacing w:line="240" w:lineRule="auto"/>
        <w:rPr>
          <w:sz w:val="24"/>
        </w:rPr>
      </w:pPr>
      <w:r w:rsidRPr="007869BE">
        <w:rPr>
          <w:sz w:val="24"/>
        </w:rPr>
        <w:t xml:space="preserve"> 2. Liabilities of members are limited to their shareholding. </w:t>
      </w:r>
    </w:p>
    <w:p w:rsidR="007869BE" w:rsidRPr="007869BE" w:rsidRDefault="007869BE" w:rsidP="007869BE">
      <w:pPr>
        <w:spacing w:line="240" w:lineRule="auto"/>
        <w:rPr>
          <w:sz w:val="24"/>
        </w:rPr>
      </w:pPr>
      <w:r w:rsidRPr="007869BE">
        <w:rPr>
          <w:sz w:val="24"/>
        </w:rPr>
        <w:t xml:space="preserve">3. A Company is a separate legal entity. </w:t>
      </w:r>
    </w:p>
    <w:p w:rsidR="007869BE" w:rsidRPr="007869BE" w:rsidRDefault="007869BE" w:rsidP="007869BE">
      <w:pPr>
        <w:spacing w:line="240" w:lineRule="auto"/>
        <w:rPr>
          <w:sz w:val="24"/>
        </w:rPr>
      </w:pPr>
      <w:r w:rsidRPr="007869BE">
        <w:rPr>
          <w:sz w:val="24"/>
        </w:rPr>
        <w:t xml:space="preserve">4. A Company can raise capital by issuing shares to its members, this helps to raise quick funds. </w:t>
      </w:r>
    </w:p>
    <w:p w:rsidR="007869BE" w:rsidRPr="007869BE" w:rsidRDefault="007869BE" w:rsidP="007869BE">
      <w:pPr>
        <w:spacing w:line="240" w:lineRule="auto"/>
        <w:ind w:left="270" w:hanging="270"/>
        <w:rPr>
          <w:sz w:val="24"/>
        </w:rPr>
      </w:pPr>
      <w:r w:rsidRPr="007869BE">
        <w:rPr>
          <w:sz w:val="24"/>
        </w:rPr>
        <w:t xml:space="preserve">5. A Company has perpetual existence, which means that even if its members or directors change or leave the Company’s existence is not affected. </w:t>
      </w:r>
    </w:p>
    <w:p w:rsidR="007869BE" w:rsidRDefault="007869BE" w:rsidP="007869BE">
      <w:pPr>
        <w:spacing w:line="240" w:lineRule="auto"/>
        <w:ind w:left="270" w:hanging="270"/>
        <w:rPr>
          <w:sz w:val="24"/>
        </w:rPr>
      </w:pPr>
      <w:r w:rsidRPr="007869BE">
        <w:rPr>
          <w:sz w:val="24"/>
        </w:rPr>
        <w:t xml:space="preserve">6. In large and complex projects, a Company form of entity is preferred over another type of </w:t>
      </w:r>
      <w:r>
        <w:rPr>
          <w:sz w:val="24"/>
        </w:rPr>
        <w:t xml:space="preserve">  </w:t>
      </w:r>
      <w:r w:rsidRPr="007869BE">
        <w:rPr>
          <w:sz w:val="24"/>
        </w:rPr>
        <w:t>organization structures.</w:t>
      </w:r>
    </w:p>
    <w:p w:rsidR="00591C58" w:rsidRDefault="00591C58" w:rsidP="007869BE">
      <w:pPr>
        <w:spacing w:line="240" w:lineRule="auto"/>
        <w:ind w:left="270" w:hanging="270"/>
        <w:rPr>
          <w:b/>
          <w:color w:val="3366FF"/>
        </w:rPr>
      </w:pPr>
    </w:p>
    <w:p w:rsidR="00591C58" w:rsidRDefault="00591C58" w:rsidP="007869BE">
      <w:pPr>
        <w:spacing w:line="240" w:lineRule="auto"/>
        <w:ind w:left="270" w:hanging="270"/>
        <w:rPr>
          <w:b/>
          <w:color w:val="3366FF"/>
        </w:rPr>
      </w:pPr>
    </w:p>
    <w:p w:rsidR="00591C58" w:rsidRDefault="00591C58" w:rsidP="007869BE">
      <w:pPr>
        <w:spacing w:line="240" w:lineRule="auto"/>
        <w:ind w:left="270" w:hanging="270"/>
        <w:rPr>
          <w:b/>
          <w:color w:val="3366FF"/>
        </w:rPr>
      </w:pPr>
    </w:p>
    <w:p w:rsidR="00591C58" w:rsidRPr="00591C58" w:rsidRDefault="00F22C63" w:rsidP="007869BE">
      <w:pPr>
        <w:spacing w:line="240" w:lineRule="auto"/>
        <w:ind w:left="270" w:hanging="270"/>
        <w:rPr>
          <w:b/>
          <w:color w:val="3366FF"/>
        </w:rPr>
      </w:pPr>
      <w:r>
        <w:rPr>
          <w:b/>
          <w:noProof/>
          <w:color w:val="3366FF"/>
        </w:rPr>
        <w:pict>
          <v:shape id="_x0000_s1151" type="#_x0000_t202" style="position:absolute;left:0;text-align:left;margin-left:77.65pt;margin-top:689.4pt;width:340.6pt;height:27.1pt;z-index:251773952;mso-position-horizontal-relative:margin;mso-position-vertical-relative:margin" fillcolor="#4f81bd [3204]" stroked="f" strokecolor="#4f81bd [3204]" strokeweight="10pt">
            <v:fill opacity="9830f"/>
            <v:stroke linestyle="thinThin"/>
            <v:shadow color="#868686"/>
            <v:textbox style="mso-next-textbox:#_x0000_s1151">
              <w:txbxContent>
                <w:p w:rsidR="00B800F1" w:rsidRPr="001F0880" w:rsidRDefault="00B800F1" w:rsidP="00B800F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noProof/>
          <w:color w:val="3366FF"/>
        </w:rPr>
        <w:pict>
          <v:rect id="_x0000_s1142" style="position:absolute;left:0;text-align:left;margin-left:-73.3pt;margin-top:681.55pt;width:639.15pt;height:38.25pt;z-index:251761664;mso-position-horizontal-relative:margin;mso-position-vertical-relative:margin" fillcolor="#1a0ab6" stroked="f" strokecolor="#c6d9f1 [671]" strokeweight="10pt">
            <v:fill opacity="36045f"/>
            <v:stroke linestyle="thinThin"/>
            <v:shadow color="#868686"/>
            <w10:wrap anchorx="margin" anchory="margin"/>
          </v:rect>
        </w:pict>
      </w:r>
    </w:p>
    <w:p w:rsidR="00591C58" w:rsidRDefault="00F22C63" w:rsidP="00591C58">
      <w:pPr>
        <w:spacing w:line="240" w:lineRule="auto"/>
      </w:pPr>
      <w:r w:rsidRPr="00F22C63">
        <w:rPr>
          <w:rFonts w:ascii="Times New Roman" w:hAnsi="Times New Roman" w:cs="Times New Roman"/>
          <w:sz w:val="24"/>
          <w:szCs w:val="24"/>
        </w:rPr>
        <w:lastRenderedPageBreak/>
        <w:pict>
          <v:rect id="_x0000_s1141" style="position:absolute;margin-left:139.25pt;margin-top:-55.9pt;width:160.65pt;height:40.95pt;z-index:251760640;mso-position-horizontal-relative:margin;mso-position-vertical-relative:margin" stroked="f">
            <v:fill r:id="rId8" o:title="logo-6" rotate="t" type="frame"/>
            <w10:wrap type="topAndBottom" anchorx="margin" anchory="margin"/>
          </v:rect>
        </w:pict>
      </w:r>
      <w:r w:rsidRPr="00F22C63">
        <w:rPr>
          <w:rFonts w:ascii="Times New Roman" w:hAnsi="Times New Roman" w:cs="Times New Roman"/>
          <w:sz w:val="24"/>
          <w:szCs w:val="24"/>
        </w:rPr>
        <w:pict>
          <v:shape id="_x0000_s1130" type="#_x0000_t32" style="position:absolute;margin-left:-79.65pt;margin-top:-6.45pt;width:66468.2pt;height:5.45pt;flip:y;z-index:251743232;mso-position-horizontal-relative:margin;mso-position-vertical-relative:margin" o:connectortype="straight" strokecolor="#7030a0" strokeweight="2.25pt">
            <v:shadow color="#868686"/>
            <w10:wrap anchorx="margin" anchory="margin"/>
          </v:shape>
        </w:pict>
      </w:r>
    </w:p>
    <w:p w:rsidR="00591C58" w:rsidRDefault="00591C58" w:rsidP="00591C58">
      <w:pPr>
        <w:spacing w:line="240" w:lineRule="auto"/>
        <w:rPr>
          <w:b/>
          <w:color w:val="3366FF"/>
          <w:sz w:val="28"/>
        </w:rPr>
      </w:pPr>
    </w:p>
    <w:p w:rsidR="00591C58" w:rsidRDefault="00591C58" w:rsidP="00591C58">
      <w:pPr>
        <w:spacing w:line="240" w:lineRule="auto"/>
        <w:rPr>
          <w:b/>
          <w:color w:val="3366FF"/>
          <w:sz w:val="28"/>
        </w:rPr>
      </w:pPr>
      <w:r w:rsidRPr="00591C58">
        <w:rPr>
          <w:b/>
          <w:color w:val="3366FF"/>
          <w:sz w:val="28"/>
        </w:rPr>
        <w:t>Points to be considered while setting up a Company:</w:t>
      </w:r>
    </w:p>
    <w:p w:rsidR="00591C58" w:rsidRPr="00591C58" w:rsidRDefault="00591C58" w:rsidP="00591C58">
      <w:pPr>
        <w:spacing w:line="240" w:lineRule="auto"/>
        <w:rPr>
          <w:sz w:val="24"/>
        </w:rPr>
      </w:pPr>
      <w:r w:rsidRPr="00591C58">
        <w:rPr>
          <w:sz w:val="24"/>
        </w:rPr>
        <w:t xml:space="preserve">     1. Setting up a Company is costlier than other types of entities.</w:t>
      </w:r>
    </w:p>
    <w:p w:rsidR="00591C58" w:rsidRPr="00591C58" w:rsidRDefault="00591C58" w:rsidP="00591C58">
      <w:pPr>
        <w:spacing w:line="240" w:lineRule="auto"/>
        <w:rPr>
          <w:sz w:val="24"/>
        </w:rPr>
      </w:pPr>
      <w:r w:rsidRPr="00591C58">
        <w:rPr>
          <w:sz w:val="24"/>
        </w:rPr>
        <w:t xml:space="preserve">     2. It takes a longer time to set up a Company as compared to other entities. </w:t>
      </w:r>
    </w:p>
    <w:p w:rsidR="00591C58" w:rsidRPr="00591C58" w:rsidRDefault="00591C58" w:rsidP="00591C58">
      <w:pPr>
        <w:spacing w:line="240" w:lineRule="auto"/>
        <w:rPr>
          <w:sz w:val="24"/>
        </w:rPr>
      </w:pPr>
      <w:r w:rsidRPr="00591C58">
        <w:rPr>
          <w:sz w:val="24"/>
        </w:rPr>
        <w:t xml:space="preserve">     3. A Company has to adhere to more compliances as compared to other types of entities. </w:t>
      </w:r>
    </w:p>
    <w:p w:rsidR="00591C58" w:rsidRPr="00591C58" w:rsidRDefault="00591C58" w:rsidP="00591C58">
      <w:pPr>
        <w:spacing w:line="240" w:lineRule="auto"/>
        <w:ind w:left="540" w:hanging="540"/>
        <w:rPr>
          <w:sz w:val="24"/>
        </w:rPr>
      </w:pPr>
      <w:r w:rsidRPr="00591C58">
        <w:rPr>
          <w:sz w:val="24"/>
        </w:rPr>
        <w:t xml:space="preserve">     4. In case any compliances are not completed on time, it can attract penalties and legal proceedings. </w:t>
      </w:r>
    </w:p>
    <w:p w:rsidR="00591C58" w:rsidRPr="00591C58" w:rsidRDefault="00591C58" w:rsidP="00591C58">
      <w:pPr>
        <w:spacing w:line="240" w:lineRule="auto"/>
        <w:rPr>
          <w:sz w:val="24"/>
        </w:rPr>
      </w:pPr>
      <w:r w:rsidRPr="00591C58">
        <w:rPr>
          <w:sz w:val="24"/>
        </w:rPr>
        <w:t xml:space="preserve">     5. Percentage of taxes is higher for a Company. </w:t>
      </w:r>
    </w:p>
    <w:p w:rsidR="00591C58" w:rsidRDefault="00591C58" w:rsidP="00591C58">
      <w:pPr>
        <w:spacing w:line="240" w:lineRule="auto"/>
      </w:pPr>
      <w:r w:rsidRPr="00591C58">
        <w:rPr>
          <w:sz w:val="24"/>
        </w:rPr>
        <w:t xml:space="preserve">     6. Dissolving a Company is a tedious and lengthy procedure</w:t>
      </w:r>
      <w:r>
        <w:t>.</w:t>
      </w:r>
    </w:p>
    <w:p w:rsidR="00591C58" w:rsidRDefault="00591C58" w:rsidP="00591C58">
      <w:pPr>
        <w:spacing w:line="240" w:lineRule="auto"/>
      </w:pPr>
    </w:p>
    <w:p w:rsidR="00591C58" w:rsidRDefault="00591C58" w:rsidP="00591C58">
      <w:pPr>
        <w:spacing w:line="240" w:lineRule="auto"/>
        <w:rPr>
          <w:b/>
          <w:color w:val="3366FF"/>
          <w:sz w:val="28"/>
        </w:rPr>
      </w:pPr>
      <w:r w:rsidRPr="00591C58">
        <w:rPr>
          <w:b/>
          <w:color w:val="3366FF"/>
          <w:sz w:val="28"/>
        </w:rPr>
        <w:t>List of documents and information required to set up a Private Limited Company:</w:t>
      </w:r>
    </w:p>
    <w:p w:rsidR="00591C58" w:rsidRDefault="00591C58" w:rsidP="00591C58">
      <w:pPr>
        <w:spacing w:line="240" w:lineRule="auto"/>
        <w:rPr>
          <w:sz w:val="24"/>
        </w:rPr>
      </w:pPr>
      <w:r w:rsidRPr="00591C58">
        <w:rPr>
          <w:sz w:val="24"/>
        </w:rPr>
        <w:t>(Which documents and information should be kept ready while setting up a Private Limited Company?)</w:t>
      </w:r>
    </w:p>
    <w:p w:rsidR="00591C58" w:rsidRPr="00591C58" w:rsidRDefault="00591C58" w:rsidP="00591C58">
      <w:pPr>
        <w:pStyle w:val="ListParagraph"/>
        <w:numPr>
          <w:ilvl w:val="0"/>
          <w:numId w:val="3"/>
        </w:numPr>
        <w:rPr>
          <w:b/>
          <w:color w:val="3366FF"/>
          <w:sz w:val="300"/>
          <w:szCs w:val="36"/>
        </w:rPr>
      </w:pPr>
      <w:r w:rsidRPr="00591C58">
        <w:rPr>
          <w:sz w:val="24"/>
        </w:rPr>
        <w:t xml:space="preserve">Proposed name of the Company. </w:t>
      </w:r>
    </w:p>
    <w:p w:rsidR="00591C58" w:rsidRPr="00591C58" w:rsidRDefault="00591C58" w:rsidP="00591C58">
      <w:pPr>
        <w:pStyle w:val="ListParagraph"/>
        <w:numPr>
          <w:ilvl w:val="0"/>
          <w:numId w:val="3"/>
        </w:numPr>
        <w:rPr>
          <w:b/>
          <w:color w:val="3366FF"/>
          <w:sz w:val="300"/>
          <w:szCs w:val="36"/>
        </w:rPr>
      </w:pPr>
      <w:r w:rsidRPr="00591C58">
        <w:rPr>
          <w:sz w:val="24"/>
        </w:rPr>
        <w:t xml:space="preserve">Name of the proposed directors and a total number of directors. </w:t>
      </w:r>
    </w:p>
    <w:p w:rsidR="00591C58" w:rsidRPr="00591C58" w:rsidRDefault="00591C58" w:rsidP="00591C58">
      <w:pPr>
        <w:pStyle w:val="ListParagraph"/>
        <w:numPr>
          <w:ilvl w:val="0"/>
          <w:numId w:val="3"/>
        </w:numPr>
        <w:rPr>
          <w:b/>
          <w:color w:val="3366FF"/>
          <w:sz w:val="300"/>
          <w:szCs w:val="36"/>
        </w:rPr>
      </w:pPr>
      <w:r w:rsidRPr="00591C58">
        <w:rPr>
          <w:sz w:val="24"/>
        </w:rPr>
        <w:t xml:space="preserve">Name of the proposed shareholders. </w:t>
      </w:r>
    </w:p>
    <w:p w:rsidR="00591C58" w:rsidRPr="00591C58" w:rsidRDefault="00591C58" w:rsidP="00591C58">
      <w:pPr>
        <w:pStyle w:val="ListParagraph"/>
        <w:numPr>
          <w:ilvl w:val="0"/>
          <w:numId w:val="3"/>
        </w:numPr>
        <w:rPr>
          <w:b/>
          <w:color w:val="3366FF"/>
          <w:sz w:val="300"/>
          <w:szCs w:val="36"/>
        </w:rPr>
      </w:pPr>
      <w:r w:rsidRPr="00591C58">
        <w:rPr>
          <w:sz w:val="24"/>
        </w:rPr>
        <w:t xml:space="preserve">Address proof and identity proof of the directors and shareholders (Aadhar Card and PAN card is compulsory). </w:t>
      </w:r>
    </w:p>
    <w:p w:rsidR="00591C58" w:rsidRPr="00591C58" w:rsidRDefault="00591C58" w:rsidP="00591C58">
      <w:pPr>
        <w:pStyle w:val="ListParagraph"/>
        <w:numPr>
          <w:ilvl w:val="0"/>
          <w:numId w:val="3"/>
        </w:numPr>
        <w:rPr>
          <w:b/>
          <w:color w:val="3366FF"/>
          <w:sz w:val="300"/>
          <w:szCs w:val="36"/>
        </w:rPr>
      </w:pPr>
      <w:r w:rsidRPr="00591C58">
        <w:rPr>
          <w:sz w:val="24"/>
        </w:rPr>
        <w:t xml:space="preserve">Address proof of the registered office of the Company. </w:t>
      </w:r>
    </w:p>
    <w:p w:rsidR="00591C58" w:rsidRPr="00591C58" w:rsidRDefault="00591C58" w:rsidP="00591C58">
      <w:pPr>
        <w:pStyle w:val="ListParagraph"/>
        <w:numPr>
          <w:ilvl w:val="0"/>
          <w:numId w:val="3"/>
        </w:numPr>
        <w:rPr>
          <w:b/>
          <w:color w:val="3366FF"/>
          <w:sz w:val="300"/>
          <w:szCs w:val="36"/>
        </w:rPr>
      </w:pPr>
      <w:r w:rsidRPr="00591C58">
        <w:rPr>
          <w:sz w:val="24"/>
        </w:rPr>
        <w:t xml:space="preserve">The total capital of the Company and means of raising the capital amount. </w:t>
      </w:r>
    </w:p>
    <w:p w:rsidR="00591C58" w:rsidRPr="00591C58" w:rsidRDefault="00591C58" w:rsidP="00591C58">
      <w:pPr>
        <w:pStyle w:val="ListParagraph"/>
        <w:numPr>
          <w:ilvl w:val="0"/>
          <w:numId w:val="3"/>
        </w:numPr>
        <w:rPr>
          <w:b/>
          <w:color w:val="3366FF"/>
          <w:sz w:val="300"/>
          <w:szCs w:val="36"/>
        </w:rPr>
      </w:pPr>
      <w:r w:rsidRPr="00591C58">
        <w:rPr>
          <w:sz w:val="24"/>
        </w:rPr>
        <w:t xml:space="preserve">Contribution of each shareholder in the total capital of the Company. </w:t>
      </w:r>
    </w:p>
    <w:p w:rsidR="00591C58" w:rsidRPr="00591C58" w:rsidRDefault="00591C58" w:rsidP="00591C58">
      <w:pPr>
        <w:pStyle w:val="ListParagraph"/>
        <w:numPr>
          <w:ilvl w:val="0"/>
          <w:numId w:val="3"/>
        </w:numPr>
        <w:rPr>
          <w:b/>
          <w:color w:val="3366FF"/>
          <w:sz w:val="300"/>
          <w:szCs w:val="36"/>
        </w:rPr>
      </w:pPr>
      <w:r w:rsidRPr="00591C58">
        <w:rPr>
          <w:sz w:val="24"/>
        </w:rPr>
        <w:t xml:space="preserve">List of activities the Company will be engaged in. </w:t>
      </w:r>
    </w:p>
    <w:p w:rsidR="00591C58" w:rsidRPr="00591C58" w:rsidRDefault="00591C58" w:rsidP="00591C58">
      <w:pPr>
        <w:pStyle w:val="ListParagraph"/>
        <w:numPr>
          <w:ilvl w:val="0"/>
          <w:numId w:val="3"/>
        </w:numPr>
        <w:rPr>
          <w:b/>
          <w:color w:val="3366FF"/>
          <w:sz w:val="280"/>
          <w:szCs w:val="36"/>
        </w:rPr>
      </w:pPr>
      <w:r w:rsidRPr="00591C58">
        <w:rPr>
          <w:sz w:val="24"/>
        </w:rPr>
        <w:t>A digital signature of all the directors (If available).</w:t>
      </w:r>
    </w:p>
    <w:p w:rsidR="00120801" w:rsidRDefault="00120801" w:rsidP="00120801">
      <w:pPr>
        <w:pStyle w:val="ListParagraph"/>
        <w:ind w:left="1440"/>
      </w:pPr>
    </w:p>
    <w:p w:rsidR="00120801" w:rsidRDefault="00120801" w:rsidP="00120801">
      <w:pPr>
        <w:pStyle w:val="ListParagraph"/>
        <w:ind w:left="1440"/>
      </w:pPr>
    </w:p>
    <w:p w:rsidR="00120801" w:rsidRDefault="00120801" w:rsidP="00120801">
      <w:pPr>
        <w:pStyle w:val="ListParagraph"/>
        <w:ind w:left="1440"/>
      </w:pPr>
    </w:p>
    <w:p w:rsidR="00120801" w:rsidRDefault="00120801" w:rsidP="00120801">
      <w:pPr>
        <w:pStyle w:val="ListParagraph"/>
        <w:ind w:left="1440"/>
      </w:pPr>
    </w:p>
    <w:p w:rsidR="00120801" w:rsidRDefault="00120801" w:rsidP="00120801">
      <w:pPr>
        <w:pStyle w:val="ListParagraph"/>
        <w:ind w:left="1440"/>
      </w:pPr>
    </w:p>
    <w:p w:rsidR="00120801" w:rsidRDefault="00120801" w:rsidP="00120801">
      <w:pPr>
        <w:pStyle w:val="ListParagraph"/>
        <w:ind w:left="1440"/>
      </w:pPr>
    </w:p>
    <w:p w:rsidR="00120801" w:rsidRDefault="00120801" w:rsidP="00120801">
      <w:pPr>
        <w:pStyle w:val="ListParagraph"/>
        <w:ind w:left="1440"/>
      </w:pPr>
    </w:p>
    <w:p w:rsidR="00120801" w:rsidRDefault="00F22C63" w:rsidP="00120801">
      <w:pPr>
        <w:pStyle w:val="ListParagraph"/>
        <w:ind w:left="1440"/>
      </w:pPr>
      <w:r>
        <w:rPr>
          <w:noProof/>
        </w:rPr>
        <w:pict>
          <v:shape id="_x0000_s1152" type="#_x0000_t202" style="position:absolute;left:0;text-align:left;margin-left:85.65pt;margin-top:689.4pt;width:340.6pt;height:27.1pt;z-index:251774976;mso-position-horizontal-relative:margin;mso-position-vertical-relative:margin" fillcolor="#4f81bd [3204]" stroked="f" strokecolor="#4f81bd [3204]" strokeweight="10pt">
            <v:fill opacity="9830f"/>
            <v:stroke linestyle="thinThin"/>
            <v:shadow color="#868686"/>
            <v:textbox style="mso-next-textbox:#_x0000_s1152">
              <w:txbxContent>
                <w:p w:rsidR="00B800F1" w:rsidRPr="001F0880" w:rsidRDefault="00B800F1" w:rsidP="00B800F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22C63">
        <w:rPr>
          <w:rFonts w:ascii="Times New Roman" w:hAnsi="Times New Roman" w:cs="Times New Roman"/>
          <w:noProof/>
          <w:sz w:val="24"/>
          <w:szCs w:val="24"/>
        </w:rPr>
        <w:pict>
          <v:rect id="_x0000_s1144" style="position:absolute;left:0;text-align:left;margin-left:-73.3pt;margin-top:681.55pt;width:639.15pt;height:38.25pt;z-index:251764736;mso-position-horizontal-relative:margin;mso-position-vertical-relative:margin" fillcolor="#1a0ab6" stroked="f" strokecolor="#c6d9f1 [671]" strokeweight="10pt">
            <v:fill opacity="36045f"/>
            <v:stroke linestyle="thinThin"/>
            <v:shadow color="#868686"/>
            <w10:wrap anchorx="margin" anchory="margin"/>
          </v:rect>
        </w:pict>
      </w:r>
      <w:r w:rsidRPr="00F22C63">
        <w:rPr>
          <w:rFonts w:ascii="Times New Roman" w:hAnsi="Times New Roman" w:cs="Times New Roman"/>
          <w:sz w:val="24"/>
          <w:szCs w:val="24"/>
        </w:rPr>
        <w:pict>
          <v:rect id="_x0000_s1143" style="position:absolute;left:0;text-align:left;margin-left:-20.8pt;margin-top:743.3pt;width:639.15pt;height:38.25pt;z-index:251763712;mso-position-horizontal-relative:margin;mso-position-vertical-relative:margin" fillcolor="#1a0ab6" stroked="f" strokecolor="#c6d9f1 [671]" strokeweight="10pt">
            <v:fill opacity="36045f"/>
            <v:stroke linestyle="thinThin"/>
            <v:shadow color="#868686"/>
            <w10:wrap anchorx="margin" anchory="margin"/>
          </v:rect>
        </w:pict>
      </w:r>
    </w:p>
    <w:p w:rsidR="00120801" w:rsidRDefault="00F22C63" w:rsidP="00120801">
      <w:pPr>
        <w:pStyle w:val="ListParagraph"/>
        <w:ind w:left="0"/>
      </w:pPr>
      <w:r w:rsidRPr="00F22C63">
        <w:rPr>
          <w:rFonts w:ascii="Times New Roman" w:hAnsi="Times New Roman" w:cs="Times New Roman"/>
          <w:sz w:val="24"/>
          <w:szCs w:val="24"/>
        </w:rPr>
        <w:lastRenderedPageBreak/>
        <w:pict>
          <v:rect id="_x0000_s1138" style="position:absolute;margin-left:153.55pt;margin-top:-56.9pt;width:160.65pt;height:40.95pt;z-index:251754496;mso-position-horizontal-relative:margin;mso-position-vertical-relative:margin" stroked="f">
            <v:fill r:id="rId8" o:title="logo-6" rotate="t" type="frame"/>
            <w10:wrap type="topAndBottom" anchorx="margin" anchory="margin"/>
          </v:rect>
        </w:pict>
      </w:r>
      <w:r w:rsidRPr="00F22C63">
        <w:rPr>
          <w:rFonts w:ascii="Times New Roman" w:hAnsi="Times New Roman" w:cs="Times New Roman"/>
          <w:sz w:val="24"/>
          <w:szCs w:val="24"/>
        </w:rPr>
        <w:pict>
          <v:shape id="_x0000_s1131" type="#_x0000_t32" style="position:absolute;margin-left:-76.6pt;margin-top:-5.45pt;width:66468.2pt;height:5.45pt;flip:y;z-index:251745280;mso-position-horizontal-relative:margin;mso-position-vertical-relative:margin" o:connectortype="straight" strokecolor="#7030a0" strokeweight="2.25pt">
            <v:shadow color="#868686"/>
            <w10:wrap anchorx="margin" anchory="margin"/>
          </v:shape>
        </w:pict>
      </w:r>
    </w:p>
    <w:p w:rsidR="00120801" w:rsidRDefault="00120801" w:rsidP="00120801">
      <w:pPr>
        <w:pStyle w:val="ListParagraph"/>
        <w:spacing w:line="360" w:lineRule="auto"/>
        <w:ind w:left="0"/>
        <w:rPr>
          <w:b/>
          <w:color w:val="3366FF"/>
          <w:sz w:val="280"/>
          <w:szCs w:val="36"/>
        </w:rPr>
      </w:pPr>
      <w:r w:rsidRPr="00120801">
        <w:rPr>
          <w:b/>
          <w:color w:val="3366FF"/>
          <w:sz w:val="28"/>
        </w:rPr>
        <w:t>Brief procedure for incorporation</w:t>
      </w:r>
    </w:p>
    <w:p w:rsidR="00120801" w:rsidRPr="00120801" w:rsidRDefault="00120801" w:rsidP="00120801">
      <w:pPr>
        <w:pStyle w:val="ListParagraph"/>
        <w:spacing w:line="360" w:lineRule="auto"/>
        <w:ind w:left="0"/>
        <w:rPr>
          <w:sz w:val="24"/>
        </w:rPr>
      </w:pPr>
      <w:r w:rsidRPr="00120801">
        <w:rPr>
          <w:sz w:val="24"/>
        </w:rPr>
        <w:t>(How to incorporate a Private Limited Company?)</w:t>
      </w:r>
    </w:p>
    <w:p w:rsidR="00120801" w:rsidRPr="00120801" w:rsidRDefault="00120801" w:rsidP="00120801">
      <w:pPr>
        <w:pStyle w:val="ListParagraph"/>
        <w:spacing w:line="360" w:lineRule="auto"/>
        <w:ind w:left="0"/>
        <w:rPr>
          <w:sz w:val="24"/>
        </w:rPr>
      </w:pPr>
      <w:r w:rsidRPr="00120801">
        <w:rPr>
          <w:sz w:val="24"/>
        </w:rPr>
        <w:t>For incorporating a Private Limited Company e-forms are to be filed through after login to Ministry of Corporate Affairs (MCA) website:</w:t>
      </w:r>
    </w:p>
    <w:p w:rsidR="00120801" w:rsidRPr="00120801" w:rsidRDefault="00120801" w:rsidP="00120801">
      <w:pPr>
        <w:pStyle w:val="ListParagraph"/>
        <w:numPr>
          <w:ilvl w:val="0"/>
          <w:numId w:val="4"/>
        </w:numPr>
        <w:spacing w:line="360" w:lineRule="auto"/>
        <w:rPr>
          <w:b/>
          <w:color w:val="3366FF"/>
          <w:sz w:val="300"/>
          <w:szCs w:val="36"/>
        </w:rPr>
      </w:pPr>
      <w:r w:rsidRPr="00120801">
        <w:rPr>
          <w:sz w:val="24"/>
        </w:rPr>
        <w:t>For reserving and approval of proposed name – Form to be filed through RUN (Reserve Unique Name) service available on MCA website.</w:t>
      </w:r>
    </w:p>
    <w:p w:rsidR="00120801" w:rsidRPr="00120801" w:rsidRDefault="00120801" w:rsidP="00120801">
      <w:pPr>
        <w:pStyle w:val="ListParagraph"/>
        <w:numPr>
          <w:ilvl w:val="0"/>
          <w:numId w:val="4"/>
        </w:numPr>
        <w:spacing w:line="360" w:lineRule="auto"/>
        <w:rPr>
          <w:b/>
          <w:color w:val="3366FF"/>
          <w:sz w:val="280"/>
          <w:szCs w:val="36"/>
        </w:rPr>
      </w:pPr>
      <w:r w:rsidRPr="00120801">
        <w:rPr>
          <w:sz w:val="24"/>
        </w:rPr>
        <w:t xml:space="preserve"> SPICE Form (Simplified Proforma for Incorporating Company Electronically).</w:t>
      </w:r>
    </w:p>
    <w:p w:rsidR="00120801" w:rsidRDefault="00120801" w:rsidP="00120801">
      <w:pPr>
        <w:spacing w:line="360" w:lineRule="auto"/>
      </w:pPr>
    </w:p>
    <w:p w:rsidR="00120801" w:rsidRPr="00120801" w:rsidRDefault="00120801" w:rsidP="00120801">
      <w:pPr>
        <w:spacing w:line="360" w:lineRule="auto"/>
        <w:rPr>
          <w:sz w:val="24"/>
          <w:szCs w:val="24"/>
        </w:rPr>
      </w:pPr>
      <w:r w:rsidRPr="00120801">
        <w:rPr>
          <w:sz w:val="24"/>
          <w:szCs w:val="24"/>
        </w:rPr>
        <w:t>After filling all the above-stated forms “Certificate of Incorporation” will be issued by MCA. Certificate of Incorporation is a document which signifies that a company has been incorporated.</w:t>
      </w:r>
    </w:p>
    <w:p w:rsidR="00120801" w:rsidRPr="00120801" w:rsidRDefault="00120801" w:rsidP="00120801">
      <w:pPr>
        <w:rPr>
          <w:sz w:val="24"/>
          <w:szCs w:val="24"/>
        </w:rPr>
      </w:pPr>
      <w:r w:rsidRPr="00120801">
        <w:rPr>
          <w:sz w:val="24"/>
          <w:szCs w:val="24"/>
        </w:rPr>
        <w:t>(Forms are available on http://www.mca.gov.in/MinistryV2/companyformsdownload.html link)</w:t>
      </w:r>
    </w:p>
    <w:p w:rsidR="00120801" w:rsidRDefault="00120801" w:rsidP="00120801">
      <w:pPr>
        <w:spacing w:line="360" w:lineRule="auto"/>
        <w:rPr>
          <w:b/>
          <w:color w:val="3366FF"/>
          <w:sz w:val="24"/>
          <w:szCs w:val="24"/>
        </w:rPr>
      </w:pPr>
    </w:p>
    <w:p w:rsidR="00120801" w:rsidRDefault="00120801" w:rsidP="00120801">
      <w:pPr>
        <w:spacing w:line="360" w:lineRule="auto"/>
        <w:rPr>
          <w:sz w:val="24"/>
          <w:szCs w:val="24"/>
        </w:rPr>
      </w:pPr>
      <w:r w:rsidRPr="00120801">
        <w:rPr>
          <w:b/>
          <w:color w:val="3366FF"/>
          <w:sz w:val="24"/>
          <w:szCs w:val="24"/>
        </w:rPr>
        <w:t>Note</w:t>
      </w:r>
      <w:r w:rsidRPr="00120801">
        <w:rPr>
          <w:sz w:val="24"/>
          <w:szCs w:val="24"/>
        </w:rPr>
        <w:t>: The procedure, information and documents required to set up a Company may vary as per any amendments in the Companies Act, 2013 or the e-form filing procedures and requirements of MCA website.</w:t>
      </w:r>
    </w:p>
    <w:p w:rsidR="00120801" w:rsidRDefault="00120801" w:rsidP="00120801">
      <w:pPr>
        <w:spacing w:line="360" w:lineRule="auto"/>
        <w:rPr>
          <w:sz w:val="24"/>
          <w:szCs w:val="24"/>
        </w:rPr>
      </w:pPr>
    </w:p>
    <w:p w:rsidR="00120801" w:rsidRDefault="00120801" w:rsidP="00120801">
      <w:pPr>
        <w:spacing w:line="360" w:lineRule="auto"/>
        <w:rPr>
          <w:sz w:val="24"/>
          <w:szCs w:val="24"/>
        </w:rPr>
      </w:pPr>
    </w:p>
    <w:p w:rsidR="00120801" w:rsidRDefault="00120801" w:rsidP="00120801">
      <w:pPr>
        <w:spacing w:line="360" w:lineRule="auto"/>
        <w:rPr>
          <w:sz w:val="24"/>
          <w:szCs w:val="24"/>
        </w:rPr>
      </w:pPr>
    </w:p>
    <w:p w:rsidR="00120801" w:rsidRDefault="00120801" w:rsidP="00120801">
      <w:pPr>
        <w:spacing w:line="360" w:lineRule="auto"/>
        <w:rPr>
          <w:sz w:val="24"/>
          <w:szCs w:val="24"/>
        </w:rPr>
      </w:pPr>
    </w:p>
    <w:p w:rsidR="00120801" w:rsidRDefault="00120801" w:rsidP="00120801">
      <w:pPr>
        <w:spacing w:line="360" w:lineRule="auto"/>
        <w:rPr>
          <w:sz w:val="24"/>
          <w:szCs w:val="24"/>
        </w:rPr>
      </w:pPr>
    </w:p>
    <w:p w:rsidR="00120801" w:rsidRDefault="00120801" w:rsidP="00120801">
      <w:pPr>
        <w:spacing w:line="360" w:lineRule="auto"/>
        <w:rPr>
          <w:sz w:val="24"/>
          <w:szCs w:val="24"/>
        </w:rPr>
      </w:pPr>
    </w:p>
    <w:p w:rsidR="00120801" w:rsidRDefault="00F22C63" w:rsidP="00120801">
      <w:pPr>
        <w:spacing w:line="360" w:lineRule="auto"/>
        <w:rPr>
          <w:sz w:val="24"/>
          <w:szCs w:val="24"/>
        </w:rPr>
      </w:pPr>
      <w:r>
        <w:rPr>
          <w:noProof/>
          <w:sz w:val="24"/>
          <w:szCs w:val="24"/>
        </w:rPr>
        <w:pict>
          <v:shape id="_x0000_s1153" type="#_x0000_t202" style="position:absolute;margin-left:74.65pt;margin-top:691.4pt;width:340.6pt;height:27.1pt;z-index:251776000;mso-position-horizontal-relative:margin;mso-position-vertical-relative:margin" fillcolor="#4f81bd [3204]" stroked="f" strokecolor="#4f81bd [3204]" strokeweight="10pt">
            <v:fill opacity="9830f"/>
            <v:stroke linestyle="thinThin"/>
            <v:shadow color="#868686"/>
            <v:textbox style="mso-next-textbox:#_x0000_s1153">
              <w:txbxContent>
                <w:p w:rsidR="00B800F1" w:rsidRPr="001F0880" w:rsidRDefault="00B800F1" w:rsidP="00B800F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45" style="position:absolute;margin-left:-73.3pt;margin-top:681.55pt;width:639.15pt;height:38.25pt;z-index:251765760;mso-position-horizontal-relative:margin;mso-position-vertical-relative:margin" fillcolor="#1a0ab6" stroked="f" strokecolor="#c6d9f1 [671]" strokeweight="10pt">
            <v:fill opacity="36045f"/>
            <v:stroke linestyle="thinThin"/>
            <v:shadow color="#868686"/>
            <w10:wrap anchorx="margin" anchory="margin"/>
          </v:rect>
        </w:pict>
      </w:r>
    </w:p>
    <w:p w:rsidR="00120801" w:rsidRDefault="00F22C63" w:rsidP="00120801">
      <w:pPr>
        <w:spacing w:line="360" w:lineRule="auto"/>
        <w:rPr>
          <w:sz w:val="24"/>
          <w:szCs w:val="24"/>
        </w:rPr>
      </w:pPr>
      <w:r w:rsidRPr="00F22C63">
        <w:rPr>
          <w:rFonts w:ascii="Times New Roman" w:hAnsi="Times New Roman" w:cs="Times New Roman"/>
          <w:sz w:val="24"/>
          <w:szCs w:val="24"/>
        </w:rPr>
        <w:lastRenderedPageBreak/>
        <w:pict>
          <v:rect id="_x0000_s1139" style="position:absolute;margin-left:144.25pt;margin-top:-56.95pt;width:160.65pt;height:40.95pt;z-index:251756544;mso-position-horizontal-relative:margin;mso-position-vertical-relative:margin" stroked="f">
            <v:fill r:id="rId8" o:title="logo-6" rotate="t" type="frame"/>
            <w10:wrap type="topAndBottom" anchorx="margin" anchory="margin"/>
          </v:rect>
        </w:pict>
      </w:r>
      <w:r w:rsidRPr="00F22C63">
        <w:rPr>
          <w:rFonts w:ascii="Times New Roman" w:hAnsi="Times New Roman" w:cs="Times New Roman"/>
          <w:sz w:val="24"/>
          <w:szCs w:val="24"/>
        </w:rPr>
        <w:pict>
          <v:shape id="_x0000_s1132" type="#_x0000_t32" style="position:absolute;margin-left:-314.35pt;margin-top:-6.45pt;width:66468.2pt;height:5.45pt;flip:y;z-index:251747328;mso-position-horizontal-relative:margin;mso-position-vertical-relative:margin" o:connectortype="straight" strokecolor="#7030a0" strokeweight="2.25pt">
            <v:shadow color="#868686"/>
            <w10:wrap anchorx="margin" anchory="margin"/>
          </v:shape>
        </w:pict>
      </w:r>
    </w:p>
    <w:p w:rsidR="00120801" w:rsidRPr="00120801" w:rsidRDefault="00120801" w:rsidP="00120801">
      <w:pPr>
        <w:spacing w:line="360" w:lineRule="auto"/>
        <w:rPr>
          <w:b/>
          <w:color w:val="3366FF"/>
          <w:sz w:val="28"/>
        </w:rPr>
      </w:pPr>
      <w:r w:rsidRPr="00120801">
        <w:rPr>
          <w:b/>
          <w:color w:val="3366FF"/>
          <w:sz w:val="28"/>
        </w:rPr>
        <w:t>FAQ’s</w:t>
      </w:r>
    </w:p>
    <w:p w:rsidR="00120801" w:rsidRPr="00120801" w:rsidRDefault="00120801" w:rsidP="00120801">
      <w:pPr>
        <w:spacing w:after="0" w:line="240" w:lineRule="auto"/>
        <w:rPr>
          <w:sz w:val="24"/>
        </w:rPr>
      </w:pPr>
      <w:r w:rsidRPr="00120801">
        <w:rPr>
          <w:sz w:val="24"/>
        </w:rPr>
        <w:t xml:space="preserve">Q. Is the process to incorporate a Company online? </w:t>
      </w:r>
    </w:p>
    <w:p w:rsidR="00120801" w:rsidRPr="00120801" w:rsidRDefault="00120801" w:rsidP="00CA32DD">
      <w:pPr>
        <w:spacing w:after="0" w:line="240" w:lineRule="auto"/>
        <w:ind w:left="270" w:hanging="270"/>
        <w:rPr>
          <w:sz w:val="24"/>
        </w:rPr>
      </w:pPr>
      <w:r w:rsidRPr="00120801">
        <w:rPr>
          <w:sz w:val="24"/>
        </w:rPr>
        <w:t xml:space="preserve">A: You can incorporate a Company by filling online forms through the Ministry of Corpo rate </w:t>
      </w:r>
      <w:r w:rsidR="00CA32DD">
        <w:rPr>
          <w:sz w:val="24"/>
        </w:rPr>
        <w:t xml:space="preserve">   </w:t>
      </w:r>
      <w:r w:rsidRPr="00120801">
        <w:rPr>
          <w:sz w:val="24"/>
        </w:rPr>
        <w:t>Affairs (MCA) website</w:t>
      </w:r>
    </w:p>
    <w:p w:rsidR="00120801" w:rsidRPr="00120801" w:rsidRDefault="00120801" w:rsidP="00120801">
      <w:pPr>
        <w:spacing w:after="0" w:line="360" w:lineRule="auto"/>
        <w:rPr>
          <w:sz w:val="24"/>
        </w:rPr>
      </w:pPr>
    </w:p>
    <w:p w:rsidR="00120801" w:rsidRPr="00120801" w:rsidRDefault="00120801" w:rsidP="00120801">
      <w:pPr>
        <w:spacing w:after="0" w:line="240" w:lineRule="auto"/>
        <w:rPr>
          <w:sz w:val="24"/>
        </w:rPr>
      </w:pPr>
      <w:r w:rsidRPr="00120801">
        <w:rPr>
          <w:sz w:val="24"/>
        </w:rPr>
        <w:t xml:space="preserve">Q. What is the shareholder’s liability in case of a Company? </w:t>
      </w:r>
    </w:p>
    <w:p w:rsidR="00120801" w:rsidRPr="00120801" w:rsidRDefault="00120801" w:rsidP="00120801">
      <w:pPr>
        <w:spacing w:line="240" w:lineRule="auto"/>
        <w:rPr>
          <w:sz w:val="24"/>
        </w:rPr>
      </w:pPr>
      <w:r w:rsidRPr="00120801">
        <w:rPr>
          <w:sz w:val="24"/>
        </w:rPr>
        <w:t>A: Shareholders liability is limited to their shareholding in the Company</w:t>
      </w:r>
    </w:p>
    <w:p w:rsidR="00120801" w:rsidRPr="00120801" w:rsidRDefault="00120801" w:rsidP="00120801">
      <w:pPr>
        <w:spacing w:line="240" w:lineRule="auto"/>
        <w:rPr>
          <w:sz w:val="24"/>
        </w:rPr>
      </w:pPr>
    </w:p>
    <w:p w:rsidR="00120801" w:rsidRPr="00120801" w:rsidRDefault="00120801" w:rsidP="00120801">
      <w:pPr>
        <w:spacing w:after="0" w:line="240" w:lineRule="auto"/>
        <w:rPr>
          <w:sz w:val="24"/>
        </w:rPr>
      </w:pPr>
      <w:r w:rsidRPr="00120801">
        <w:rPr>
          <w:sz w:val="24"/>
        </w:rPr>
        <w:t xml:space="preserve">Q. What is the minimum requirement of directors for setting up a Company? </w:t>
      </w:r>
    </w:p>
    <w:p w:rsidR="00120801" w:rsidRPr="00120801" w:rsidRDefault="00120801" w:rsidP="00CA32DD">
      <w:pPr>
        <w:spacing w:after="0" w:line="240" w:lineRule="auto"/>
        <w:ind w:left="270" w:hanging="270"/>
        <w:rPr>
          <w:sz w:val="24"/>
        </w:rPr>
      </w:pPr>
      <w:r w:rsidRPr="00120801">
        <w:rPr>
          <w:sz w:val="24"/>
        </w:rPr>
        <w:t>A: Minimum 2 directors in case of Private Limited Company and a minimum of 3 directors in case of a Public Limited Company are required to set up a Company.</w:t>
      </w:r>
    </w:p>
    <w:p w:rsidR="00120801" w:rsidRPr="00120801" w:rsidRDefault="00120801" w:rsidP="00120801">
      <w:pPr>
        <w:spacing w:after="0" w:line="240" w:lineRule="auto"/>
        <w:rPr>
          <w:sz w:val="24"/>
        </w:rPr>
      </w:pPr>
    </w:p>
    <w:p w:rsidR="00120801" w:rsidRPr="00120801" w:rsidRDefault="00120801" w:rsidP="00120801">
      <w:pPr>
        <w:spacing w:after="0" w:line="240" w:lineRule="auto"/>
        <w:rPr>
          <w:sz w:val="24"/>
        </w:rPr>
      </w:pPr>
    </w:p>
    <w:p w:rsidR="00120801" w:rsidRPr="00120801" w:rsidRDefault="00120801" w:rsidP="00120801">
      <w:pPr>
        <w:spacing w:after="0" w:line="240" w:lineRule="auto"/>
        <w:rPr>
          <w:sz w:val="24"/>
        </w:rPr>
      </w:pPr>
      <w:r w:rsidRPr="00120801">
        <w:rPr>
          <w:sz w:val="24"/>
        </w:rPr>
        <w:t>Q. What is a Digital Signature Certificate (DSC)?</w:t>
      </w:r>
    </w:p>
    <w:p w:rsidR="00120801" w:rsidRPr="00120801" w:rsidRDefault="00120801" w:rsidP="00CA32DD">
      <w:pPr>
        <w:spacing w:after="0" w:line="240" w:lineRule="auto"/>
        <w:ind w:left="270" w:hanging="270"/>
        <w:rPr>
          <w:sz w:val="24"/>
        </w:rPr>
      </w:pPr>
      <w:r w:rsidRPr="00120801">
        <w:rPr>
          <w:sz w:val="24"/>
        </w:rPr>
        <w:t xml:space="preserve"> A: A Digital Signature Certificate or DSC is used for signing a document, form, etc. digitally. While filling online forms through the Ministry of Corporate Affairs (MCA), while filing the form through MCA, the authorized signatories shall have to affix your DSC to vari ous forms. There are three kinds of DSC, based on the required you need to apply for and obtain a DSC. The validity of the DSC can be for either 2 years or 3 years, based on your requirement you need to choose the validity of the DSC.</w:t>
      </w:r>
    </w:p>
    <w:p w:rsidR="00120801" w:rsidRPr="00120801" w:rsidRDefault="00120801" w:rsidP="00120801">
      <w:pPr>
        <w:spacing w:after="0" w:line="240" w:lineRule="auto"/>
        <w:rPr>
          <w:sz w:val="24"/>
        </w:rPr>
      </w:pPr>
    </w:p>
    <w:p w:rsidR="00120801" w:rsidRPr="00120801" w:rsidRDefault="00120801" w:rsidP="00120801">
      <w:pPr>
        <w:spacing w:after="0" w:line="240" w:lineRule="auto"/>
        <w:rPr>
          <w:sz w:val="24"/>
        </w:rPr>
      </w:pPr>
    </w:p>
    <w:p w:rsidR="00120801" w:rsidRPr="00120801" w:rsidRDefault="00120801" w:rsidP="00120801">
      <w:pPr>
        <w:spacing w:after="0" w:line="240" w:lineRule="auto"/>
        <w:rPr>
          <w:sz w:val="24"/>
        </w:rPr>
      </w:pPr>
      <w:r w:rsidRPr="00120801">
        <w:rPr>
          <w:sz w:val="24"/>
        </w:rPr>
        <w:t>Q. What is the Memorandum of Association and Articles of Association?</w:t>
      </w:r>
    </w:p>
    <w:p w:rsidR="00120801" w:rsidRDefault="00120801" w:rsidP="00CA32DD">
      <w:pPr>
        <w:spacing w:after="0" w:line="240" w:lineRule="auto"/>
        <w:ind w:left="270" w:hanging="270"/>
        <w:rPr>
          <w:sz w:val="24"/>
        </w:rPr>
      </w:pPr>
      <w:r w:rsidRPr="00120801">
        <w:rPr>
          <w:sz w:val="24"/>
        </w:rPr>
        <w:t xml:space="preserve"> A: When incorporating a Company, you will have to prepare Memorandum of Association (MOA) and Articles of Association (AOA) of the Company. These are the constitutional documents of a Company. MOA includes clauses like name, the objective of the Company, liability of its members, its registered office address, details of share capital, subscribers of the Company. AOA comprises of rules and regulations that govern the internal working and management of the Company</w:t>
      </w:r>
    </w:p>
    <w:p w:rsidR="00120801" w:rsidRDefault="00120801" w:rsidP="00120801">
      <w:pPr>
        <w:spacing w:after="0" w:line="240" w:lineRule="auto"/>
        <w:rPr>
          <w:sz w:val="24"/>
        </w:rPr>
      </w:pPr>
    </w:p>
    <w:p w:rsidR="00120801" w:rsidRDefault="00120801" w:rsidP="00120801">
      <w:pPr>
        <w:spacing w:after="0" w:line="240" w:lineRule="auto"/>
        <w:rPr>
          <w:sz w:val="24"/>
        </w:rPr>
      </w:pPr>
    </w:p>
    <w:p w:rsidR="00120801" w:rsidRDefault="00120801" w:rsidP="00120801">
      <w:pPr>
        <w:spacing w:after="0" w:line="240" w:lineRule="auto"/>
        <w:rPr>
          <w:sz w:val="24"/>
        </w:rPr>
      </w:pPr>
    </w:p>
    <w:p w:rsidR="00120801" w:rsidRDefault="00120801" w:rsidP="00120801">
      <w:pPr>
        <w:spacing w:after="0" w:line="240" w:lineRule="auto"/>
        <w:rPr>
          <w:sz w:val="24"/>
        </w:rPr>
      </w:pPr>
    </w:p>
    <w:p w:rsidR="00120801" w:rsidRDefault="00F22C63" w:rsidP="00120801">
      <w:pPr>
        <w:spacing w:after="0" w:line="240" w:lineRule="auto"/>
        <w:rPr>
          <w:sz w:val="24"/>
        </w:rPr>
      </w:pPr>
      <w:r w:rsidRPr="00F22C63">
        <w:rPr>
          <w:rFonts w:ascii="Times New Roman" w:hAnsi="Times New Roman" w:cs="Times New Roman"/>
          <w:sz w:val="24"/>
          <w:szCs w:val="24"/>
        </w:rPr>
        <w:pict>
          <v:rect id="_x0000_s1146" style="position:absolute;margin-left:-8.8pt;margin-top:742.3pt;width:639.15pt;height:38.25pt;z-index:251767808;mso-position-horizontal-relative:margin;mso-position-vertical-relative:margin" fillcolor="#1a0ab6" stroked="f" strokecolor="#c6d9f1 [671]" strokeweight="10pt">
            <v:fill opacity="36045f"/>
            <v:stroke linestyle="thinThin"/>
            <v:shadow color="#868686"/>
            <w10:wrap anchorx="margin" anchory="margin"/>
          </v:rect>
        </w:pict>
      </w:r>
    </w:p>
    <w:p w:rsidR="00120801" w:rsidRDefault="00120801" w:rsidP="00120801">
      <w:pPr>
        <w:spacing w:after="0" w:line="240" w:lineRule="auto"/>
        <w:rPr>
          <w:sz w:val="24"/>
        </w:rPr>
      </w:pPr>
    </w:p>
    <w:p w:rsidR="00120801" w:rsidRDefault="00120801" w:rsidP="00120801">
      <w:pPr>
        <w:spacing w:after="0" w:line="240" w:lineRule="auto"/>
        <w:rPr>
          <w:sz w:val="24"/>
        </w:rPr>
      </w:pPr>
    </w:p>
    <w:p w:rsidR="00120801" w:rsidRDefault="00120801" w:rsidP="00120801">
      <w:pPr>
        <w:spacing w:after="0" w:line="240" w:lineRule="auto"/>
        <w:rPr>
          <w:sz w:val="24"/>
        </w:rPr>
      </w:pPr>
    </w:p>
    <w:p w:rsidR="00120801" w:rsidRDefault="00F22C63" w:rsidP="00120801">
      <w:pPr>
        <w:spacing w:after="0" w:line="240" w:lineRule="auto"/>
        <w:rPr>
          <w:sz w:val="24"/>
        </w:rPr>
      </w:pPr>
      <w:r>
        <w:rPr>
          <w:noProof/>
          <w:sz w:val="24"/>
        </w:rPr>
        <w:pict>
          <v:shape id="_x0000_s1154" type="#_x0000_t202" style="position:absolute;margin-left:70.65pt;margin-top:689.4pt;width:340.6pt;height:27.1pt;z-index:251777024;mso-position-horizontal-relative:margin;mso-position-vertical-relative:margin" fillcolor="#4f81bd [3204]" stroked="f" strokecolor="#4f81bd [3204]" strokeweight="10pt">
            <v:fill opacity="9830f"/>
            <v:stroke linestyle="thinThin"/>
            <v:shadow color="#868686"/>
            <v:textbox style="mso-next-textbox:#_x0000_s1154">
              <w:txbxContent>
                <w:p w:rsidR="00B800F1" w:rsidRPr="001F0880" w:rsidRDefault="00B800F1" w:rsidP="00B800F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rPr>
        <w:pict>
          <v:rect id="_x0000_s1147" style="position:absolute;margin-left:-73.3pt;margin-top:681.55pt;width:639.15pt;height:38.25pt;z-index:251768832;mso-position-horizontal-relative:margin;mso-position-vertical-relative:margin" fillcolor="#1a0ab6" stroked="f" strokecolor="#c6d9f1 [671]" strokeweight="10pt">
            <v:fill opacity="36045f"/>
            <v:stroke linestyle="thinThin"/>
            <v:shadow color="#868686"/>
            <w10:wrap anchorx="margin" anchory="margin"/>
          </v:rect>
        </w:pict>
      </w:r>
    </w:p>
    <w:tbl>
      <w:tblPr>
        <w:tblpPr w:leftFromText="180" w:rightFromText="180" w:vertAnchor="text" w:horzAnchor="margin" w:tblpY="1018"/>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3"/>
        <w:gridCol w:w="1652"/>
        <w:gridCol w:w="2271"/>
        <w:gridCol w:w="1580"/>
        <w:gridCol w:w="1714"/>
        <w:gridCol w:w="1695"/>
      </w:tblGrid>
      <w:tr w:rsidR="00120801" w:rsidRPr="0061695C" w:rsidTr="00AA28DD">
        <w:trPr>
          <w:trHeight w:val="620"/>
        </w:trPr>
        <w:tc>
          <w:tcPr>
            <w:tcW w:w="1163" w:type="dxa"/>
          </w:tcPr>
          <w:p w:rsidR="00120801" w:rsidRPr="0061695C" w:rsidRDefault="00120801" w:rsidP="00AA28DD">
            <w:pPr>
              <w:pStyle w:val="TableParagraph"/>
              <w:spacing w:before="12"/>
              <w:rPr>
                <w:rFonts w:ascii="Tahoma"/>
                <w:sz w:val="18"/>
                <w:szCs w:val="18"/>
              </w:rPr>
            </w:pPr>
          </w:p>
          <w:p w:rsidR="00120801" w:rsidRPr="0061695C" w:rsidRDefault="00120801" w:rsidP="00AA28DD">
            <w:pPr>
              <w:pStyle w:val="TableParagraph"/>
              <w:spacing w:before="0"/>
              <w:ind w:left="128"/>
              <w:rPr>
                <w:rFonts w:ascii="Arial"/>
                <w:b/>
                <w:sz w:val="18"/>
                <w:szCs w:val="18"/>
              </w:rPr>
            </w:pPr>
            <w:r w:rsidRPr="0061695C">
              <w:rPr>
                <w:rFonts w:ascii="Arial"/>
                <w:b/>
                <w:color w:val="74287A"/>
                <w:sz w:val="18"/>
                <w:szCs w:val="18"/>
              </w:rPr>
              <w:t>Characteristics</w:t>
            </w:r>
          </w:p>
        </w:tc>
        <w:tc>
          <w:tcPr>
            <w:tcW w:w="1652" w:type="dxa"/>
          </w:tcPr>
          <w:p w:rsidR="00120801" w:rsidRPr="0061695C" w:rsidRDefault="00120801" w:rsidP="00AA28DD">
            <w:pPr>
              <w:pStyle w:val="TableParagraph"/>
              <w:spacing w:before="10"/>
              <w:rPr>
                <w:rFonts w:ascii="Tahoma"/>
                <w:sz w:val="18"/>
                <w:szCs w:val="18"/>
              </w:rPr>
            </w:pPr>
          </w:p>
          <w:p w:rsidR="00120801" w:rsidRPr="0061695C" w:rsidRDefault="00120801" w:rsidP="00AA28DD">
            <w:pPr>
              <w:pStyle w:val="TableParagraph"/>
              <w:spacing w:before="0" w:line="312" w:lineRule="auto"/>
              <w:ind w:left="105" w:right="152"/>
              <w:rPr>
                <w:rFonts w:ascii="Arial"/>
                <w:b/>
                <w:sz w:val="18"/>
                <w:szCs w:val="18"/>
              </w:rPr>
            </w:pPr>
            <w:r w:rsidRPr="0061695C">
              <w:rPr>
                <w:rFonts w:ascii="Arial"/>
                <w:b/>
                <w:color w:val="74287A"/>
                <w:sz w:val="18"/>
                <w:szCs w:val="18"/>
              </w:rPr>
              <w:t>Proprietary</w:t>
            </w:r>
            <w:r w:rsidRPr="0061695C">
              <w:rPr>
                <w:rFonts w:ascii="Arial"/>
                <w:b/>
                <w:color w:val="74287A"/>
                <w:spacing w:val="-64"/>
                <w:sz w:val="18"/>
                <w:szCs w:val="18"/>
              </w:rPr>
              <w:t xml:space="preserve"> </w:t>
            </w:r>
            <w:r w:rsidRPr="0061695C">
              <w:rPr>
                <w:rFonts w:ascii="Arial"/>
                <w:b/>
                <w:color w:val="74287A"/>
                <w:sz w:val="18"/>
                <w:szCs w:val="18"/>
              </w:rPr>
              <w:t>Concern</w:t>
            </w:r>
          </w:p>
        </w:tc>
        <w:tc>
          <w:tcPr>
            <w:tcW w:w="2271" w:type="dxa"/>
          </w:tcPr>
          <w:p w:rsidR="00120801" w:rsidRPr="0061695C" w:rsidRDefault="00120801" w:rsidP="00AA28DD">
            <w:pPr>
              <w:pStyle w:val="TableParagraph"/>
              <w:spacing w:before="269"/>
              <w:ind w:left="157"/>
              <w:rPr>
                <w:rFonts w:ascii="Arial"/>
                <w:b/>
                <w:sz w:val="18"/>
                <w:szCs w:val="18"/>
              </w:rPr>
            </w:pPr>
            <w:r w:rsidRPr="0061695C">
              <w:rPr>
                <w:rFonts w:ascii="Arial"/>
                <w:b/>
                <w:color w:val="74287A"/>
                <w:sz w:val="18"/>
                <w:szCs w:val="18"/>
              </w:rPr>
              <w:t>Partnership</w:t>
            </w:r>
            <w:r w:rsidRPr="0061695C">
              <w:rPr>
                <w:rFonts w:ascii="Arial"/>
                <w:b/>
                <w:color w:val="74287A"/>
                <w:spacing w:val="5"/>
                <w:sz w:val="18"/>
                <w:szCs w:val="18"/>
              </w:rPr>
              <w:t xml:space="preserve"> </w:t>
            </w:r>
            <w:r w:rsidRPr="0061695C">
              <w:rPr>
                <w:rFonts w:ascii="Arial"/>
                <w:b/>
                <w:color w:val="74287A"/>
                <w:sz w:val="18"/>
                <w:szCs w:val="18"/>
              </w:rPr>
              <w:t>Firm</w:t>
            </w:r>
          </w:p>
        </w:tc>
        <w:tc>
          <w:tcPr>
            <w:tcW w:w="1580" w:type="dxa"/>
          </w:tcPr>
          <w:p w:rsidR="00120801" w:rsidRPr="0061695C" w:rsidRDefault="00120801" w:rsidP="00AA28DD">
            <w:pPr>
              <w:pStyle w:val="TableParagraph"/>
              <w:spacing w:before="4"/>
              <w:rPr>
                <w:rFonts w:ascii="Tahoma"/>
                <w:sz w:val="18"/>
                <w:szCs w:val="18"/>
              </w:rPr>
            </w:pPr>
          </w:p>
          <w:p w:rsidR="00120801" w:rsidRPr="0061695C" w:rsidRDefault="00120801" w:rsidP="00AA28DD">
            <w:pPr>
              <w:pStyle w:val="TableParagraph"/>
              <w:spacing w:before="0"/>
              <w:ind w:left="539" w:right="537"/>
              <w:rPr>
                <w:rFonts w:ascii="Arial"/>
                <w:b/>
                <w:sz w:val="18"/>
                <w:szCs w:val="18"/>
              </w:rPr>
            </w:pPr>
            <w:r w:rsidRPr="0061695C">
              <w:rPr>
                <w:rFonts w:ascii="Arial"/>
                <w:b/>
                <w:color w:val="74287A"/>
                <w:sz w:val="18"/>
                <w:szCs w:val="18"/>
              </w:rPr>
              <w:t>LLP</w:t>
            </w:r>
          </w:p>
        </w:tc>
        <w:tc>
          <w:tcPr>
            <w:tcW w:w="1714" w:type="dxa"/>
          </w:tcPr>
          <w:p w:rsidR="00120801" w:rsidRPr="0061695C" w:rsidRDefault="00120801" w:rsidP="00AA28DD">
            <w:pPr>
              <w:pStyle w:val="TableParagraph"/>
              <w:spacing w:before="2"/>
              <w:rPr>
                <w:rFonts w:ascii="Tahoma"/>
                <w:sz w:val="18"/>
                <w:szCs w:val="18"/>
              </w:rPr>
            </w:pPr>
          </w:p>
          <w:p w:rsidR="00120801" w:rsidRPr="0061695C" w:rsidRDefault="00120801" w:rsidP="00AA28DD">
            <w:pPr>
              <w:pStyle w:val="TableParagraph"/>
              <w:spacing w:before="1"/>
              <w:ind w:left="574" w:right="568"/>
              <w:rPr>
                <w:rFonts w:ascii="Arial"/>
                <w:b/>
                <w:sz w:val="18"/>
                <w:szCs w:val="18"/>
              </w:rPr>
            </w:pPr>
            <w:r w:rsidRPr="0061695C">
              <w:rPr>
                <w:rFonts w:ascii="Arial"/>
                <w:b/>
                <w:color w:val="74287A"/>
                <w:sz w:val="18"/>
                <w:szCs w:val="18"/>
              </w:rPr>
              <w:t>OPC</w:t>
            </w:r>
          </w:p>
        </w:tc>
        <w:tc>
          <w:tcPr>
            <w:tcW w:w="1695" w:type="dxa"/>
          </w:tcPr>
          <w:p w:rsidR="00120801" w:rsidRPr="0061695C" w:rsidRDefault="00120801" w:rsidP="00AA28DD">
            <w:pPr>
              <w:pStyle w:val="TableParagraph"/>
              <w:spacing w:before="4"/>
              <w:rPr>
                <w:rFonts w:ascii="Tahoma"/>
                <w:sz w:val="18"/>
                <w:szCs w:val="18"/>
              </w:rPr>
            </w:pPr>
          </w:p>
          <w:p w:rsidR="00120801" w:rsidRPr="0061695C" w:rsidRDefault="00120801" w:rsidP="00AA28DD">
            <w:pPr>
              <w:pStyle w:val="TableParagraph"/>
              <w:spacing w:before="0" w:line="312" w:lineRule="auto"/>
              <w:ind w:left="293" w:right="278" w:firstLine="79"/>
              <w:rPr>
                <w:rFonts w:ascii="Arial"/>
                <w:b/>
                <w:sz w:val="18"/>
                <w:szCs w:val="18"/>
              </w:rPr>
            </w:pPr>
            <w:r w:rsidRPr="0061695C">
              <w:rPr>
                <w:rFonts w:ascii="Arial"/>
                <w:b/>
                <w:color w:val="74287A"/>
                <w:sz w:val="18"/>
                <w:szCs w:val="18"/>
              </w:rPr>
              <w:t>Pvt. Ltd.</w:t>
            </w:r>
            <w:r w:rsidRPr="0061695C">
              <w:rPr>
                <w:rFonts w:ascii="Arial"/>
                <w:b/>
                <w:color w:val="74287A"/>
                <w:spacing w:val="1"/>
                <w:sz w:val="18"/>
                <w:szCs w:val="18"/>
              </w:rPr>
              <w:t xml:space="preserve"> </w:t>
            </w:r>
            <w:r w:rsidRPr="0061695C">
              <w:rPr>
                <w:rFonts w:ascii="Arial"/>
                <w:b/>
                <w:color w:val="74287A"/>
                <w:sz w:val="18"/>
                <w:szCs w:val="18"/>
              </w:rPr>
              <w:t>Company</w:t>
            </w:r>
          </w:p>
        </w:tc>
      </w:tr>
      <w:tr w:rsidR="00120801" w:rsidRPr="0061695C" w:rsidTr="00AA28DD">
        <w:trPr>
          <w:trHeight w:val="557"/>
        </w:trPr>
        <w:tc>
          <w:tcPr>
            <w:tcW w:w="1163" w:type="dxa"/>
          </w:tcPr>
          <w:p w:rsidR="00120801" w:rsidRPr="0061695C" w:rsidRDefault="00120801" w:rsidP="00AA28DD">
            <w:pPr>
              <w:pStyle w:val="TableParagraph"/>
              <w:spacing w:before="38"/>
              <w:ind w:left="110"/>
              <w:rPr>
                <w:rFonts w:ascii="Arial"/>
                <w:b/>
                <w:sz w:val="18"/>
                <w:szCs w:val="18"/>
              </w:rPr>
            </w:pPr>
            <w:r w:rsidRPr="0061695C">
              <w:rPr>
                <w:rFonts w:ascii="Arial"/>
                <w:b/>
                <w:sz w:val="18"/>
                <w:szCs w:val="18"/>
              </w:rPr>
              <w:t>Legal</w:t>
            </w:r>
            <w:r w:rsidRPr="0061695C">
              <w:rPr>
                <w:rFonts w:ascii="Arial"/>
                <w:b/>
                <w:spacing w:val="-12"/>
                <w:sz w:val="18"/>
                <w:szCs w:val="18"/>
              </w:rPr>
              <w:t xml:space="preserve"> </w:t>
            </w:r>
            <w:r w:rsidRPr="0061695C">
              <w:rPr>
                <w:rFonts w:ascii="Arial"/>
                <w:b/>
                <w:sz w:val="18"/>
                <w:szCs w:val="18"/>
              </w:rPr>
              <w:t>Entity</w:t>
            </w:r>
          </w:p>
        </w:tc>
        <w:tc>
          <w:tcPr>
            <w:tcW w:w="1652" w:type="dxa"/>
          </w:tcPr>
          <w:p w:rsidR="00120801" w:rsidRPr="0061695C" w:rsidRDefault="00120801" w:rsidP="00AA28DD">
            <w:pPr>
              <w:pStyle w:val="TableParagraph"/>
              <w:spacing w:before="37" w:line="314" w:lineRule="auto"/>
              <w:ind w:left="105" w:right="261"/>
              <w:rPr>
                <w:sz w:val="18"/>
                <w:szCs w:val="18"/>
              </w:rPr>
            </w:pPr>
            <w:r w:rsidRPr="0061695C">
              <w:rPr>
                <w:w w:val="105"/>
                <w:sz w:val="18"/>
                <w:szCs w:val="18"/>
              </w:rPr>
              <w:t>No separate</w:t>
            </w:r>
            <w:r w:rsidRPr="0061695C">
              <w:rPr>
                <w:spacing w:val="-59"/>
                <w:w w:val="105"/>
                <w:sz w:val="18"/>
                <w:szCs w:val="18"/>
              </w:rPr>
              <w:t xml:space="preserve"> </w:t>
            </w:r>
            <w:r w:rsidRPr="0061695C">
              <w:rPr>
                <w:w w:val="105"/>
                <w:sz w:val="18"/>
                <w:szCs w:val="18"/>
              </w:rPr>
              <w:t>legal</w:t>
            </w:r>
            <w:r w:rsidRPr="0061695C">
              <w:rPr>
                <w:spacing w:val="-1"/>
                <w:w w:val="105"/>
                <w:sz w:val="18"/>
                <w:szCs w:val="18"/>
              </w:rPr>
              <w:t xml:space="preserve"> </w:t>
            </w:r>
            <w:r w:rsidRPr="0061695C">
              <w:rPr>
                <w:w w:val="105"/>
                <w:sz w:val="18"/>
                <w:szCs w:val="18"/>
              </w:rPr>
              <w:t>entity</w:t>
            </w:r>
          </w:p>
        </w:tc>
        <w:tc>
          <w:tcPr>
            <w:tcW w:w="2271" w:type="dxa"/>
          </w:tcPr>
          <w:p w:rsidR="00120801" w:rsidRPr="0061695C" w:rsidRDefault="00120801" w:rsidP="00AA28DD">
            <w:pPr>
              <w:pStyle w:val="TableParagraph"/>
              <w:spacing w:before="37" w:line="314" w:lineRule="auto"/>
              <w:ind w:left="109" w:right="694"/>
              <w:rPr>
                <w:sz w:val="18"/>
                <w:szCs w:val="18"/>
              </w:rPr>
            </w:pPr>
            <w:r w:rsidRPr="0061695C">
              <w:rPr>
                <w:sz w:val="18"/>
                <w:szCs w:val="18"/>
              </w:rPr>
              <w:t>Separate</w:t>
            </w:r>
            <w:r w:rsidRPr="0061695C">
              <w:rPr>
                <w:spacing w:val="19"/>
                <w:sz w:val="18"/>
                <w:szCs w:val="18"/>
              </w:rPr>
              <w:t xml:space="preserve"> </w:t>
            </w:r>
            <w:r w:rsidRPr="0061695C">
              <w:rPr>
                <w:sz w:val="18"/>
                <w:szCs w:val="18"/>
              </w:rPr>
              <w:t>legal</w:t>
            </w:r>
            <w:r w:rsidRPr="0061695C">
              <w:rPr>
                <w:spacing w:val="-55"/>
                <w:sz w:val="18"/>
                <w:szCs w:val="18"/>
              </w:rPr>
              <w:t xml:space="preserve"> </w:t>
            </w:r>
            <w:r w:rsidRPr="0061695C">
              <w:rPr>
                <w:w w:val="105"/>
                <w:sz w:val="18"/>
                <w:szCs w:val="18"/>
              </w:rPr>
              <w:t>entity</w:t>
            </w:r>
          </w:p>
        </w:tc>
        <w:tc>
          <w:tcPr>
            <w:tcW w:w="1580" w:type="dxa"/>
          </w:tcPr>
          <w:p w:rsidR="00120801" w:rsidRPr="0061695C" w:rsidRDefault="00120801" w:rsidP="00AA28DD">
            <w:pPr>
              <w:pStyle w:val="TableParagraph"/>
              <w:spacing w:before="37" w:line="314" w:lineRule="auto"/>
              <w:ind w:left="103" w:right="264"/>
              <w:rPr>
                <w:sz w:val="18"/>
                <w:szCs w:val="18"/>
              </w:rPr>
            </w:pPr>
            <w:r w:rsidRPr="0061695C">
              <w:rPr>
                <w:w w:val="105"/>
                <w:sz w:val="18"/>
                <w:szCs w:val="18"/>
              </w:rPr>
              <w:t>Separate</w:t>
            </w:r>
            <w:r w:rsidRPr="0061695C">
              <w:rPr>
                <w:spacing w:val="1"/>
                <w:w w:val="105"/>
                <w:sz w:val="18"/>
                <w:szCs w:val="18"/>
              </w:rPr>
              <w:t xml:space="preserve"> </w:t>
            </w:r>
            <w:r w:rsidRPr="0061695C">
              <w:rPr>
                <w:w w:val="105"/>
                <w:sz w:val="18"/>
                <w:szCs w:val="18"/>
              </w:rPr>
              <w:t>legal</w:t>
            </w:r>
            <w:r w:rsidRPr="0061695C">
              <w:rPr>
                <w:spacing w:val="-6"/>
                <w:w w:val="105"/>
                <w:sz w:val="18"/>
                <w:szCs w:val="18"/>
              </w:rPr>
              <w:t xml:space="preserve"> </w:t>
            </w:r>
            <w:r w:rsidRPr="0061695C">
              <w:rPr>
                <w:w w:val="105"/>
                <w:sz w:val="18"/>
                <w:szCs w:val="18"/>
              </w:rPr>
              <w:t>entity</w:t>
            </w:r>
          </w:p>
        </w:tc>
        <w:tc>
          <w:tcPr>
            <w:tcW w:w="1714" w:type="dxa"/>
          </w:tcPr>
          <w:p w:rsidR="00120801" w:rsidRPr="0061695C" w:rsidRDefault="00120801" w:rsidP="00AA28DD">
            <w:pPr>
              <w:pStyle w:val="TableParagraph"/>
              <w:spacing w:before="37" w:line="314" w:lineRule="auto"/>
              <w:ind w:left="107" w:right="139"/>
              <w:rPr>
                <w:sz w:val="18"/>
                <w:szCs w:val="18"/>
              </w:rPr>
            </w:pPr>
            <w:r w:rsidRPr="0061695C">
              <w:rPr>
                <w:sz w:val="18"/>
                <w:szCs w:val="18"/>
              </w:rPr>
              <w:t>Separate</w:t>
            </w:r>
            <w:r w:rsidRPr="0061695C">
              <w:rPr>
                <w:spacing w:val="19"/>
                <w:sz w:val="18"/>
                <w:szCs w:val="18"/>
              </w:rPr>
              <w:t xml:space="preserve"> </w:t>
            </w:r>
            <w:r w:rsidRPr="0061695C">
              <w:rPr>
                <w:sz w:val="18"/>
                <w:szCs w:val="18"/>
              </w:rPr>
              <w:t>legal</w:t>
            </w:r>
            <w:r w:rsidRPr="0061695C">
              <w:rPr>
                <w:spacing w:val="-55"/>
                <w:sz w:val="18"/>
                <w:szCs w:val="18"/>
              </w:rPr>
              <w:t xml:space="preserve"> </w:t>
            </w:r>
            <w:r w:rsidRPr="0061695C">
              <w:rPr>
                <w:w w:val="105"/>
                <w:sz w:val="18"/>
                <w:szCs w:val="18"/>
              </w:rPr>
              <w:t>entity</w:t>
            </w:r>
          </w:p>
        </w:tc>
        <w:tc>
          <w:tcPr>
            <w:tcW w:w="1695" w:type="dxa"/>
          </w:tcPr>
          <w:p w:rsidR="00120801" w:rsidRPr="0061695C" w:rsidRDefault="00120801" w:rsidP="00AA28DD">
            <w:pPr>
              <w:pStyle w:val="TableParagraph"/>
              <w:spacing w:before="37" w:line="314" w:lineRule="auto"/>
              <w:ind w:left="102" w:right="125"/>
              <w:rPr>
                <w:sz w:val="18"/>
                <w:szCs w:val="18"/>
              </w:rPr>
            </w:pPr>
            <w:r w:rsidRPr="0061695C">
              <w:rPr>
                <w:sz w:val="18"/>
                <w:szCs w:val="18"/>
              </w:rPr>
              <w:t>Separate</w:t>
            </w:r>
            <w:r w:rsidRPr="0061695C">
              <w:rPr>
                <w:spacing w:val="19"/>
                <w:sz w:val="18"/>
                <w:szCs w:val="18"/>
              </w:rPr>
              <w:t xml:space="preserve"> </w:t>
            </w:r>
            <w:r w:rsidRPr="0061695C">
              <w:rPr>
                <w:sz w:val="18"/>
                <w:szCs w:val="18"/>
              </w:rPr>
              <w:t>legal</w:t>
            </w:r>
            <w:r w:rsidRPr="0061695C">
              <w:rPr>
                <w:spacing w:val="-55"/>
                <w:sz w:val="18"/>
                <w:szCs w:val="18"/>
              </w:rPr>
              <w:t xml:space="preserve"> </w:t>
            </w:r>
            <w:r w:rsidRPr="0061695C">
              <w:rPr>
                <w:w w:val="105"/>
                <w:sz w:val="18"/>
                <w:szCs w:val="18"/>
              </w:rPr>
              <w:t>entity</w:t>
            </w:r>
          </w:p>
        </w:tc>
      </w:tr>
      <w:tr w:rsidR="00120801" w:rsidRPr="0061695C" w:rsidTr="00AA28DD">
        <w:trPr>
          <w:trHeight w:val="521"/>
        </w:trPr>
        <w:tc>
          <w:tcPr>
            <w:tcW w:w="1163" w:type="dxa"/>
          </w:tcPr>
          <w:p w:rsidR="00120801" w:rsidRPr="0061695C" w:rsidRDefault="00120801" w:rsidP="00AA28DD">
            <w:pPr>
              <w:pStyle w:val="TableParagraph"/>
              <w:spacing w:before="33"/>
              <w:ind w:left="110"/>
              <w:rPr>
                <w:rFonts w:ascii="Arial"/>
                <w:b/>
                <w:sz w:val="18"/>
                <w:szCs w:val="18"/>
              </w:rPr>
            </w:pPr>
            <w:r w:rsidRPr="0061695C">
              <w:rPr>
                <w:rFonts w:ascii="Arial"/>
                <w:b/>
                <w:sz w:val="18"/>
                <w:szCs w:val="18"/>
              </w:rPr>
              <w:t>Governing</w:t>
            </w:r>
            <w:r w:rsidRPr="0061695C">
              <w:rPr>
                <w:rFonts w:ascii="Arial"/>
                <w:b/>
                <w:spacing w:val="-15"/>
                <w:sz w:val="18"/>
                <w:szCs w:val="18"/>
              </w:rPr>
              <w:t xml:space="preserve"> </w:t>
            </w:r>
            <w:r w:rsidRPr="0061695C">
              <w:rPr>
                <w:rFonts w:ascii="Arial"/>
                <w:b/>
                <w:sz w:val="18"/>
                <w:szCs w:val="18"/>
              </w:rPr>
              <w:t>Act</w:t>
            </w:r>
          </w:p>
        </w:tc>
        <w:tc>
          <w:tcPr>
            <w:tcW w:w="1652" w:type="dxa"/>
          </w:tcPr>
          <w:p w:rsidR="00120801" w:rsidRPr="0061695C" w:rsidRDefault="00120801" w:rsidP="00AA28DD">
            <w:pPr>
              <w:pStyle w:val="TableParagraph"/>
              <w:spacing w:before="28" w:line="309" w:lineRule="auto"/>
              <w:ind w:left="105" w:right="152" w:hanging="1"/>
              <w:rPr>
                <w:sz w:val="18"/>
                <w:szCs w:val="18"/>
              </w:rPr>
            </w:pPr>
            <w:r w:rsidRPr="0061695C">
              <w:rPr>
                <w:sz w:val="18"/>
                <w:szCs w:val="18"/>
              </w:rPr>
              <w:t>No</w:t>
            </w:r>
            <w:r w:rsidRPr="0061695C">
              <w:rPr>
                <w:spacing w:val="5"/>
                <w:sz w:val="18"/>
                <w:szCs w:val="18"/>
              </w:rPr>
              <w:t xml:space="preserve"> </w:t>
            </w:r>
            <w:r w:rsidRPr="0061695C">
              <w:rPr>
                <w:sz w:val="18"/>
                <w:szCs w:val="18"/>
              </w:rPr>
              <w:t>speci</w:t>
            </w:r>
            <w:r w:rsidRPr="0061695C">
              <w:rPr>
                <w:rFonts w:ascii="Trebuchet MS" w:hAnsi="Trebuchet MS"/>
                <w:sz w:val="18"/>
                <w:szCs w:val="18"/>
              </w:rPr>
              <w:t>ﬁ</w:t>
            </w:r>
            <w:r w:rsidRPr="0061695C">
              <w:rPr>
                <w:sz w:val="18"/>
                <w:szCs w:val="18"/>
              </w:rPr>
              <w:t>c</w:t>
            </w:r>
            <w:r w:rsidRPr="0061695C">
              <w:rPr>
                <w:spacing w:val="-56"/>
                <w:sz w:val="18"/>
                <w:szCs w:val="18"/>
              </w:rPr>
              <w:t xml:space="preserve"> </w:t>
            </w:r>
            <w:r w:rsidRPr="0061695C">
              <w:rPr>
                <w:w w:val="105"/>
                <w:sz w:val="18"/>
                <w:szCs w:val="18"/>
              </w:rPr>
              <w:t>act</w:t>
            </w:r>
          </w:p>
        </w:tc>
        <w:tc>
          <w:tcPr>
            <w:tcW w:w="2271" w:type="dxa"/>
          </w:tcPr>
          <w:p w:rsidR="00120801" w:rsidRPr="0061695C" w:rsidRDefault="00120801" w:rsidP="00AA28DD">
            <w:pPr>
              <w:pStyle w:val="TableParagraph"/>
              <w:spacing w:line="314" w:lineRule="auto"/>
              <w:ind w:left="109"/>
              <w:rPr>
                <w:sz w:val="18"/>
                <w:szCs w:val="18"/>
              </w:rPr>
            </w:pPr>
            <w:r w:rsidRPr="0061695C">
              <w:rPr>
                <w:w w:val="105"/>
                <w:sz w:val="18"/>
                <w:szCs w:val="18"/>
              </w:rPr>
              <w:t>Indian</w:t>
            </w:r>
            <w:r w:rsidRPr="0061695C">
              <w:rPr>
                <w:spacing w:val="12"/>
                <w:w w:val="105"/>
                <w:sz w:val="18"/>
                <w:szCs w:val="18"/>
              </w:rPr>
              <w:t xml:space="preserve"> </w:t>
            </w:r>
            <w:r w:rsidRPr="0061695C">
              <w:rPr>
                <w:w w:val="105"/>
                <w:sz w:val="18"/>
                <w:szCs w:val="18"/>
              </w:rPr>
              <w:t>Partnership</w:t>
            </w:r>
            <w:r w:rsidRPr="0061695C">
              <w:rPr>
                <w:spacing w:val="-58"/>
                <w:w w:val="105"/>
                <w:sz w:val="18"/>
                <w:szCs w:val="18"/>
              </w:rPr>
              <w:t xml:space="preserve"> </w:t>
            </w:r>
            <w:r w:rsidRPr="0061695C">
              <w:rPr>
                <w:w w:val="105"/>
                <w:sz w:val="18"/>
                <w:szCs w:val="18"/>
              </w:rPr>
              <w:t>Act,1932</w:t>
            </w:r>
          </w:p>
        </w:tc>
        <w:tc>
          <w:tcPr>
            <w:tcW w:w="1580" w:type="dxa"/>
          </w:tcPr>
          <w:p w:rsidR="00120801" w:rsidRPr="0061695C" w:rsidRDefault="00120801" w:rsidP="00AA28DD">
            <w:pPr>
              <w:pStyle w:val="TableParagraph"/>
              <w:spacing w:before="36"/>
              <w:ind w:left="103"/>
              <w:rPr>
                <w:sz w:val="18"/>
                <w:szCs w:val="18"/>
              </w:rPr>
            </w:pPr>
            <w:r w:rsidRPr="0061695C">
              <w:rPr>
                <w:sz w:val="18"/>
                <w:szCs w:val="18"/>
              </w:rPr>
              <w:t>LLP</w:t>
            </w:r>
            <w:r w:rsidRPr="0061695C">
              <w:rPr>
                <w:spacing w:val="-10"/>
                <w:sz w:val="18"/>
                <w:szCs w:val="18"/>
              </w:rPr>
              <w:t xml:space="preserve"> </w:t>
            </w:r>
            <w:r w:rsidRPr="0061695C">
              <w:rPr>
                <w:sz w:val="18"/>
                <w:szCs w:val="18"/>
              </w:rPr>
              <w:t>Act,</w:t>
            </w:r>
            <w:r w:rsidRPr="0061695C">
              <w:rPr>
                <w:spacing w:val="-9"/>
                <w:sz w:val="18"/>
                <w:szCs w:val="18"/>
              </w:rPr>
              <w:t xml:space="preserve"> </w:t>
            </w:r>
            <w:r w:rsidRPr="0061695C">
              <w:rPr>
                <w:sz w:val="18"/>
                <w:szCs w:val="18"/>
              </w:rPr>
              <w:t>2008</w:t>
            </w:r>
          </w:p>
        </w:tc>
        <w:tc>
          <w:tcPr>
            <w:tcW w:w="1714" w:type="dxa"/>
          </w:tcPr>
          <w:p w:rsidR="00120801" w:rsidRPr="0061695C" w:rsidRDefault="00120801" w:rsidP="00AA28DD">
            <w:pPr>
              <w:pStyle w:val="TableParagraph"/>
              <w:spacing w:line="314" w:lineRule="auto"/>
              <w:ind w:left="107" w:right="139"/>
              <w:rPr>
                <w:sz w:val="18"/>
                <w:szCs w:val="18"/>
              </w:rPr>
            </w:pPr>
            <w:r w:rsidRPr="0061695C">
              <w:rPr>
                <w:sz w:val="18"/>
                <w:szCs w:val="18"/>
              </w:rPr>
              <w:t>Companies</w:t>
            </w:r>
            <w:r w:rsidRPr="0061695C">
              <w:rPr>
                <w:spacing w:val="-56"/>
                <w:sz w:val="18"/>
                <w:szCs w:val="18"/>
              </w:rPr>
              <w:t xml:space="preserve"> </w:t>
            </w:r>
            <w:r w:rsidRPr="0061695C">
              <w:rPr>
                <w:sz w:val="18"/>
                <w:szCs w:val="18"/>
              </w:rPr>
              <w:t>Act,</w:t>
            </w:r>
            <w:r w:rsidRPr="0061695C">
              <w:rPr>
                <w:spacing w:val="-1"/>
                <w:sz w:val="18"/>
                <w:szCs w:val="18"/>
              </w:rPr>
              <w:t xml:space="preserve"> </w:t>
            </w:r>
            <w:r w:rsidRPr="0061695C">
              <w:rPr>
                <w:sz w:val="18"/>
                <w:szCs w:val="18"/>
              </w:rPr>
              <w:t>2013</w:t>
            </w:r>
          </w:p>
        </w:tc>
        <w:tc>
          <w:tcPr>
            <w:tcW w:w="1695" w:type="dxa"/>
          </w:tcPr>
          <w:p w:rsidR="00120801" w:rsidRPr="0061695C" w:rsidRDefault="00120801" w:rsidP="00AA28DD">
            <w:pPr>
              <w:pStyle w:val="TableParagraph"/>
              <w:spacing w:line="314" w:lineRule="auto"/>
              <w:ind w:left="102" w:right="278"/>
              <w:rPr>
                <w:sz w:val="18"/>
                <w:szCs w:val="18"/>
              </w:rPr>
            </w:pPr>
            <w:r w:rsidRPr="0061695C">
              <w:rPr>
                <w:sz w:val="18"/>
                <w:szCs w:val="18"/>
              </w:rPr>
              <w:t>Companies</w:t>
            </w:r>
            <w:r w:rsidRPr="0061695C">
              <w:rPr>
                <w:spacing w:val="-56"/>
                <w:sz w:val="18"/>
                <w:szCs w:val="18"/>
              </w:rPr>
              <w:t xml:space="preserve"> </w:t>
            </w:r>
            <w:r w:rsidRPr="0061695C">
              <w:rPr>
                <w:sz w:val="18"/>
                <w:szCs w:val="18"/>
              </w:rPr>
              <w:t>Act,</w:t>
            </w:r>
            <w:r w:rsidRPr="0061695C">
              <w:rPr>
                <w:spacing w:val="-1"/>
                <w:sz w:val="18"/>
                <w:szCs w:val="18"/>
              </w:rPr>
              <w:t xml:space="preserve"> </w:t>
            </w:r>
            <w:r w:rsidRPr="0061695C">
              <w:rPr>
                <w:sz w:val="18"/>
                <w:szCs w:val="18"/>
              </w:rPr>
              <w:t>2013</w:t>
            </w:r>
          </w:p>
        </w:tc>
      </w:tr>
      <w:tr w:rsidR="00120801" w:rsidRPr="0061695C" w:rsidTr="00AA28DD">
        <w:trPr>
          <w:trHeight w:val="484"/>
        </w:trPr>
        <w:tc>
          <w:tcPr>
            <w:tcW w:w="1163" w:type="dxa"/>
          </w:tcPr>
          <w:p w:rsidR="00120801" w:rsidRPr="0061695C" w:rsidRDefault="00120801" w:rsidP="00AA28DD">
            <w:pPr>
              <w:pStyle w:val="TableParagraph"/>
              <w:spacing w:before="33"/>
              <w:ind w:left="110"/>
              <w:rPr>
                <w:rFonts w:ascii="Arial"/>
                <w:b/>
                <w:sz w:val="18"/>
                <w:szCs w:val="18"/>
              </w:rPr>
            </w:pPr>
            <w:r w:rsidRPr="0061695C">
              <w:rPr>
                <w:rFonts w:ascii="Arial"/>
                <w:b/>
                <w:sz w:val="18"/>
                <w:szCs w:val="18"/>
              </w:rPr>
              <w:t>Liability</w:t>
            </w:r>
          </w:p>
        </w:tc>
        <w:tc>
          <w:tcPr>
            <w:tcW w:w="1652" w:type="dxa"/>
          </w:tcPr>
          <w:p w:rsidR="00120801" w:rsidRPr="0061695C" w:rsidRDefault="00120801" w:rsidP="00AA28DD">
            <w:pPr>
              <w:pStyle w:val="TableParagraph"/>
              <w:spacing w:before="37"/>
              <w:ind w:left="105"/>
              <w:rPr>
                <w:sz w:val="18"/>
                <w:szCs w:val="18"/>
              </w:rPr>
            </w:pPr>
            <w:r w:rsidRPr="0061695C">
              <w:rPr>
                <w:w w:val="110"/>
                <w:sz w:val="18"/>
                <w:szCs w:val="18"/>
              </w:rPr>
              <w:t>Unlimited</w:t>
            </w:r>
          </w:p>
        </w:tc>
        <w:tc>
          <w:tcPr>
            <w:tcW w:w="2271" w:type="dxa"/>
          </w:tcPr>
          <w:p w:rsidR="00120801" w:rsidRPr="0061695C" w:rsidRDefault="00120801" w:rsidP="00AA28DD">
            <w:pPr>
              <w:pStyle w:val="TableParagraph"/>
              <w:spacing w:before="37"/>
              <w:ind w:left="108"/>
              <w:rPr>
                <w:sz w:val="18"/>
                <w:szCs w:val="18"/>
              </w:rPr>
            </w:pPr>
            <w:r w:rsidRPr="0061695C">
              <w:rPr>
                <w:w w:val="110"/>
                <w:sz w:val="18"/>
                <w:szCs w:val="18"/>
              </w:rPr>
              <w:t>Unlimited</w:t>
            </w:r>
          </w:p>
        </w:tc>
        <w:tc>
          <w:tcPr>
            <w:tcW w:w="1580" w:type="dxa"/>
          </w:tcPr>
          <w:p w:rsidR="00120801" w:rsidRPr="0061695C" w:rsidRDefault="00120801" w:rsidP="00AA28DD">
            <w:pPr>
              <w:pStyle w:val="TableParagraph"/>
              <w:spacing w:before="37"/>
              <w:ind w:left="103"/>
              <w:rPr>
                <w:sz w:val="18"/>
                <w:szCs w:val="18"/>
              </w:rPr>
            </w:pPr>
            <w:r w:rsidRPr="0061695C">
              <w:rPr>
                <w:w w:val="110"/>
                <w:sz w:val="18"/>
                <w:szCs w:val="18"/>
              </w:rPr>
              <w:t>Limited</w:t>
            </w:r>
          </w:p>
        </w:tc>
        <w:tc>
          <w:tcPr>
            <w:tcW w:w="1714" w:type="dxa"/>
          </w:tcPr>
          <w:p w:rsidR="00120801" w:rsidRPr="0061695C" w:rsidRDefault="00120801" w:rsidP="00AA28DD">
            <w:pPr>
              <w:pStyle w:val="TableParagraph"/>
              <w:spacing w:before="37"/>
              <w:ind w:left="107"/>
              <w:rPr>
                <w:sz w:val="18"/>
                <w:szCs w:val="18"/>
              </w:rPr>
            </w:pPr>
            <w:r w:rsidRPr="0061695C">
              <w:rPr>
                <w:w w:val="110"/>
                <w:sz w:val="18"/>
                <w:szCs w:val="18"/>
              </w:rPr>
              <w:t>Limited</w:t>
            </w:r>
          </w:p>
        </w:tc>
        <w:tc>
          <w:tcPr>
            <w:tcW w:w="1695" w:type="dxa"/>
          </w:tcPr>
          <w:p w:rsidR="00120801" w:rsidRPr="0061695C" w:rsidRDefault="00120801" w:rsidP="00AA28DD">
            <w:pPr>
              <w:pStyle w:val="TableParagraph"/>
              <w:spacing w:before="37"/>
              <w:ind w:left="102"/>
              <w:rPr>
                <w:sz w:val="18"/>
                <w:szCs w:val="18"/>
              </w:rPr>
            </w:pPr>
            <w:r w:rsidRPr="0061695C">
              <w:rPr>
                <w:w w:val="110"/>
                <w:sz w:val="18"/>
                <w:szCs w:val="18"/>
              </w:rPr>
              <w:t>Limited</w:t>
            </w:r>
          </w:p>
        </w:tc>
      </w:tr>
      <w:tr w:rsidR="00120801" w:rsidRPr="0061695C" w:rsidTr="00AA28DD">
        <w:trPr>
          <w:trHeight w:val="800"/>
        </w:trPr>
        <w:tc>
          <w:tcPr>
            <w:tcW w:w="1163" w:type="dxa"/>
          </w:tcPr>
          <w:p w:rsidR="00120801" w:rsidRPr="0061695C" w:rsidRDefault="00120801" w:rsidP="00AA28DD">
            <w:pPr>
              <w:pStyle w:val="TableParagraph"/>
              <w:spacing w:before="33"/>
              <w:ind w:left="110"/>
              <w:rPr>
                <w:rFonts w:ascii="Arial"/>
                <w:b/>
                <w:sz w:val="18"/>
                <w:szCs w:val="18"/>
              </w:rPr>
            </w:pPr>
            <w:r w:rsidRPr="0061695C">
              <w:rPr>
                <w:rFonts w:ascii="Arial"/>
                <w:b/>
                <w:w w:val="105"/>
                <w:sz w:val="18"/>
                <w:szCs w:val="18"/>
              </w:rPr>
              <w:t>No.</w:t>
            </w:r>
            <w:r w:rsidRPr="0061695C">
              <w:rPr>
                <w:rFonts w:ascii="Arial"/>
                <w:b/>
                <w:spacing w:val="-14"/>
                <w:w w:val="105"/>
                <w:sz w:val="18"/>
                <w:szCs w:val="18"/>
              </w:rPr>
              <w:t xml:space="preserve"> </w:t>
            </w:r>
            <w:r w:rsidRPr="0061695C">
              <w:rPr>
                <w:rFonts w:ascii="Arial"/>
                <w:b/>
                <w:w w:val="105"/>
                <w:sz w:val="18"/>
                <w:szCs w:val="18"/>
              </w:rPr>
              <w:t>of</w:t>
            </w:r>
            <w:r w:rsidRPr="0061695C">
              <w:rPr>
                <w:rFonts w:ascii="Arial"/>
                <w:b/>
                <w:spacing w:val="-14"/>
                <w:w w:val="105"/>
                <w:sz w:val="18"/>
                <w:szCs w:val="18"/>
              </w:rPr>
              <w:t xml:space="preserve"> </w:t>
            </w:r>
            <w:r w:rsidRPr="0061695C">
              <w:rPr>
                <w:rFonts w:ascii="Arial"/>
                <w:b/>
                <w:w w:val="105"/>
                <w:sz w:val="18"/>
                <w:szCs w:val="18"/>
              </w:rPr>
              <w:t>Members</w:t>
            </w:r>
          </w:p>
        </w:tc>
        <w:tc>
          <w:tcPr>
            <w:tcW w:w="1652" w:type="dxa"/>
          </w:tcPr>
          <w:p w:rsidR="00120801" w:rsidRPr="0061695C" w:rsidRDefault="00120801" w:rsidP="00AA28DD">
            <w:pPr>
              <w:pStyle w:val="TableParagraph"/>
              <w:spacing w:line="314" w:lineRule="auto"/>
              <w:ind w:left="105" w:right="313" w:hanging="1"/>
              <w:rPr>
                <w:sz w:val="18"/>
                <w:szCs w:val="18"/>
              </w:rPr>
            </w:pPr>
            <w:r w:rsidRPr="0061695C">
              <w:rPr>
                <w:w w:val="105"/>
                <w:sz w:val="18"/>
                <w:szCs w:val="18"/>
              </w:rPr>
              <w:t>One person</w:t>
            </w:r>
            <w:r w:rsidRPr="0061695C">
              <w:rPr>
                <w:spacing w:val="-59"/>
                <w:w w:val="105"/>
                <w:sz w:val="18"/>
                <w:szCs w:val="18"/>
              </w:rPr>
              <w:t xml:space="preserve"> </w:t>
            </w:r>
            <w:r w:rsidRPr="0061695C">
              <w:rPr>
                <w:w w:val="110"/>
                <w:sz w:val="18"/>
                <w:szCs w:val="18"/>
              </w:rPr>
              <w:t>can</w:t>
            </w:r>
            <w:r w:rsidRPr="0061695C">
              <w:rPr>
                <w:spacing w:val="-10"/>
                <w:w w:val="110"/>
                <w:sz w:val="18"/>
                <w:szCs w:val="18"/>
              </w:rPr>
              <w:t xml:space="preserve"> </w:t>
            </w:r>
            <w:r w:rsidRPr="0061695C">
              <w:rPr>
                <w:w w:val="110"/>
                <w:sz w:val="18"/>
                <w:szCs w:val="18"/>
              </w:rPr>
              <w:t>form</w:t>
            </w:r>
          </w:p>
        </w:tc>
        <w:tc>
          <w:tcPr>
            <w:tcW w:w="2271" w:type="dxa"/>
          </w:tcPr>
          <w:p w:rsidR="00120801" w:rsidRPr="0061695C" w:rsidRDefault="00120801" w:rsidP="00AA28DD">
            <w:pPr>
              <w:pStyle w:val="TableParagraph"/>
              <w:spacing w:line="314" w:lineRule="auto"/>
              <w:ind w:left="109" w:right="137"/>
              <w:rPr>
                <w:sz w:val="18"/>
                <w:szCs w:val="18"/>
              </w:rPr>
            </w:pPr>
            <w:r w:rsidRPr="0061695C">
              <w:rPr>
                <w:spacing w:val="-1"/>
                <w:w w:val="110"/>
                <w:sz w:val="18"/>
                <w:szCs w:val="18"/>
              </w:rPr>
              <w:t>2</w:t>
            </w:r>
            <w:r w:rsidRPr="0061695C">
              <w:rPr>
                <w:spacing w:val="-13"/>
                <w:w w:val="110"/>
                <w:sz w:val="18"/>
                <w:szCs w:val="18"/>
              </w:rPr>
              <w:t xml:space="preserve"> </w:t>
            </w:r>
            <w:r w:rsidRPr="0061695C">
              <w:rPr>
                <w:spacing w:val="-1"/>
                <w:w w:val="110"/>
                <w:sz w:val="18"/>
                <w:szCs w:val="18"/>
              </w:rPr>
              <w:t>or</w:t>
            </w:r>
            <w:r w:rsidRPr="0061695C">
              <w:rPr>
                <w:spacing w:val="-13"/>
                <w:w w:val="110"/>
                <w:sz w:val="18"/>
                <w:szCs w:val="18"/>
              </w:rPr>
              <w:t xml:space="preserve"> </w:t>
            </w:r>
            <w:r w:rsidRPr="0061695C">
              <w:rPr>
                <w:spacing w:val="-1"/>
                <w:w w:val="110"/>
                <w:sz w:val="18"/>
                <w:szCs w:val="18"/>
              </w:rPr>
              <w:t>more</w:t>
            </w:r>
            <w:r w:rsidRPr="0061695C">
              <w:rPr>
                <w:spacing w:val="-12"/>
                <w:w w:val="110"/>
                <w:sz w:val="18"/>
                <w:szCs w:val="18"/>
              </w:rPr>
              <w:t xml:space="preserve"> </w:t>
            </w:r>
            <w:r w:rsidRPr="0061695C">
              <w:rPr>
                <w:spacing w:val="-1"/>
                <w:w w:val="110"/>
                <w:sz w:val="18"/>
                <w:szCs w:val="18"/>
              </w:rPr>
              <w:t>partners,</w:t>
            </w:r>
            <w:r w:rsidRPr="0061695C">
              <w:rPr>
                <w:spacing w:val="-62"/>
                <w:w w:val="110"/>
                <w:sz w:val="18"/>
                <w:szCs w:val="18"/>
              </w:rPr>
              <w:t xml:space="preserve"> </w:t>
            </w:r>
            <w:r w:rsidRPr="0061695C">
              <w:rPr>
                <w:w w:val="105"/>
                <w:sz w:val="18"/>
                <w:szCs w:val="18"/>
              </w:rPr>
              <w:t>10 for banking, 20</w:t>
            </w:r>
            <w:r w:rsidRPr="0061695C">
              <w:rPr>
                <w:spacing w:val="1"/>
                <w:w w:val="105"/>
                <w:sz w:val="18"/>
                <w:szCs w:val="18"/>
              </w:rPr>
              <w:t xml:space="preserve"> </w:t>
            </w:r>
            <w:r w:rsidRPr="0061695C">
              <w:rPr>
                <w:w w:val="110"/>
                <w:sz w:val="18"/>
                <w:szCs w:val="18"/>
              </w:rPr>
              <w:t>for</w:t>
            </w:r>
            <w:r w:rsidRPr="0061695C">
              <w:rPr>
                <w:spacing w:val="-13"/>
                <w:w w:val="110"/>
                <w:sz w:val="18"/>
                <w:szCs w:val="18"/>
              </w:rPr>
              <w:t xml:space="preserve"> </w:t>
            </w:r>
            <w:r w:rsidRPr="0061695C">
              <w:rPr>
                <w:w w:val="110"/>
                <w:sz w:val="18"/>
                <w:szCs w:val="18"/>
              </w:rPr>
              <w:t>non-banking</w:t>
            </w:r>
          </w:p>
        </w:tc>
        <w:tc>
          <w:tcPr>
            <w:tcW w:w="1580" w:type="dxa"/>
          </w:tcPr>
          <w:p w:rsidR="00120801" w:rsidRPr="0061695C" w:rsidRDefault="00120801" w:rsidP="00AA28DD">
            <w:pPr>
              <w:pStyle w:val="TableParagraph"/>
              <w:spacing w:line="314" w:lineRule="auto"/>
              <w:ind w:left="104" w:right="447"/>
              <w:rPr>
                <w:sz w:val="18"/>
                <w:szCs w:val="18"/>
              </w:rPr>
            </w:pPr>
            <w:r w:rsidRPr="0061695C">
              <w:rPr>
                <w:w w:val="110"/>
                <w:sz w:val="18"/>
                <w:szCs w:val="18"/>
              </w:rPr>
              <w:t>2</w:t>
            </w:r>
            <w:r w:rsidRPr="0061695C">
              <w:rPr>
                <w:spacing w:val="-16"/>
                <w:w w:val="110"/>
                <w:sz w:val="18"/>
                <w:szCs w:val="18"/>
              </w:rPr>
              <w:t xml:space="preserve"> </w:t>
            </w:r>
            <w:r w:rsidRPr="0061695C">
              <w:rPr>
                <w:w w:val="110"/>
                <w:sz w:val="18"/>
                <w:szCs w:val="18"/>
              </w:rPr>
              <w:t>or</w:t>
            </w:r>
            <w:r w:rsidRPr="0061695C">
              <w:rPr>
                <w:spacing w:val="-15"/>
                <w:w w:val="110"/>
                <w:sz w:val="18"/>
                <w:szCs w:val="18"/>
              </w:rPr>
              <w:t xml:space="preserve"> </w:t>
            </w:r>
            <w:r w:rsidRPr="0061695C">
              <w:rPr>
                <w:w w:val="110"/>
                <w:sz w:val="18"/>
                <w:szCs w:val="18"/>
              </w:rPr>
              <w:t>more</w:t>
            </w:r>
            <w:r w:rsidRPr="0061695C">
              <w:rPr>
                <w:spacing w:val="-61"/>
                <w:w w:val="110"/>
                <w:sz w:val="18"/>
                <w:szCs w:val="18"/>
              </w:rPr>
              <w:t xml:space="preserve"> </w:t>
            </w:r>
            <w:r w:rsidRPr="0061695C">
              <w:rPr>
                <w:w w:val="110"/>
                <w:sz w:val="18"/>
                <w:szCs w:val="18"/>
              </w:rPr>
              <w:t>partners</w:t>
            </w:r>
          </w:p>
        </w:tc>
        <w:tc>
          <w:tcPr>
            <w:tcW w:w="1714" w:type="dxa"/>
          </w:tcPr>
          <w:p w:rsidR="00120801" w:rsidRPr="0061695C" w:rsidRDefault="00120801" w:rsidP="00AA28DD">
            <w:pPr>
              <w:pStyle w:val="TableParagraph"/>
              <w:ind w:left="108"/>
              <w:rPr>
                <w:sz w:val="18"/>
                <w:szCs w:val="18"/>
              </w:rPr>
            </w:pPr>
            <w:r w:rsidRPr="0061695C">
              <w:rPr>
                <w:w w:val="105"/>
                <w:sz w:val="18"/>
                <w:szCs w:val="18"/>
              </w:rPr>
              <w:t>1</w:t>
            </w:r>
            <w:r w:rsidRPr="0061695C">
              <w:rPr>
                <w:spacing w:val="5"/>
                <w:w w:val="105"/>
                <w:sz w:val="18"/>
                <w:szCs w:val="18"/>
              </w:rPr>
              <w:t xml:space="preserve"> </w:t>
            </w:r>
            <w:r w:rsidRPr="0061695C">
              <w:rPr>
                <w:w w:val="105"/>
                <w:sz w:val="18"/>
                <w:szCs w:val="18"/>
              </w:rPr>
              <w:t>Member</w:t>
            </w:r>
          </w:p>
          <w:p w:rsidR="00120801" w:rsidRPr="0061695C" w:rsidRDefault="00120801" w:rsidP="00AA28DD">
            <w:pPr>
              <w:pStyle w:val="TableParagraph"/>
              <w:spacing w:before="73" w:line="319" w:lineRule="auto"/>
              <w:ind w:left="108" w:right="213"/>
              <w:rPr>
                <w:sz w:val="18"/>
                <w:szCs w:val="18"/>
              </w:rPr>
            </w:pPr>
            <w:r w:rsidRPr="0061695C">
              <w:rPr>
                <w:w w:val="105"/>
                <w:sz w:val="18"/>
                <w:szCs w:val="18"/>
              </w:rPr>
              <w:t>and 1</w:t>
            </w:r>
            <w:r w:rsidRPr="0061695C">
              <w:rPr>
                <w:spacing w:val="1"/>
                <w:w w:val="105"/>
                <w:sz w:val="18"/>
                <w:szCs w:val="18"/>
              </w:rPr>
              <w:t xml:space="preserve"> </w:t>
            </w:r>
            <w:r w:rsidRPr="0061695C">
              <w:rPr>
                <w:w w:val="105"/>
                <w:sz w:val="18"/>
                <w:szCs w:val="18"/>
              </w:rPr>
              <w:t>nominee</w:t>
            </w:r>
          </w:p>
        </w:tc>
        <w:tc>
          <w:tcPr>
            <w:tcW w:w="1695" w:type="dxa"/>
          </w:tcPr>
          <w:p w:rsidR="00120801" w:rsidRPr="0061695C" w:rsidRDefault="00120801" w:rsidP="00AA28DD">
            <w:pPr>
              <w:pStyle w:val="TableParagraph"/>
              <w:spacing w:line="314" w:lineRule="auto"/>
              <w:ind w:left="103" w:right="278"/>
              <w:rPr>
                <w:sz w:val="18"/>
                <w:szCs w:val="18"/>
              </w:rPr>
            </w:pPr>
            <w:r w:rsidRPr="0061695C">
              <w:rPr>
                <w:w w:val="105"/>
                <w:sz w:val="18"/>
                <w:szCs w:val="18"/>
              </w:rPr>
              <w:t>Max 200</w:t>
            </w:r>
            <w:r w:rsidRPr="0061695C">
              <w:rPr>
                <w:spacing w:val="1"/>
                <w:w w:val="105"/>
                <w:sz w:val="18"/>
                <w:szCs w:val="18"/>
              </w:rPr>
              <w:t xml:space="preserve"> </w:t>
            </w:r>
            <w:r w:rsidRPr="0061695C">
              <w:rPr>
                <w:w w:val="105"/>
                <w:sz w:val="18"/>
                <w:szCs w:val="18"/>
              </w:rPr>
              <w:t>members</w:t>
            </w:r>
          </w:p>
        </w:tc>
      </w:tr>
      <w:tr w:rsidR="00120801" w:rsidRPr="0061695C" w:rsidTr="00AA28DD">
        <w:trPr>
          <w:trHeight w:val="1313"/>
        </w:trPr>
        <w:tc>
          <w:tcPr>
            <w:tcW w:w="1163" w:type="dxa"/>
          </w:tcPr>
          <w:p w:rsidR="00120801" w:rsidRPr="0061695C" w:rsidRDefault="00120801" w:rsidP="00AA28DD">
            <w:pPr>
              <w:pStyle w:val="TableParagraph"/>
              <w:spacing w:before="33"/>
              <w:ind w:left="110"/>
              <w:rPr>
                <w:rFonts w:ascii="Arial"/>
                <w:b/>
                <w:sz w:val="18"/>
                <w:szCs w:val="18"/>
              </w:rPr>
            </w:pPr>
            <w:r w:rsidRPr="0061695C">
              <w:rPr>
                <w:rFonts w:ascii="Arial"/>
                <w:b/>
                <w:sz w:val="18"/>
                <w:szCs w:val="18"/>
              </w:rPr>
              <w:t>Succession</w:t>
            </w:r>
          </w:p>
        </w:tc>
        <w:tc>
          <w:tcPr>
            <w:tcW w:w="1652" w:type="dxa"/>
          </w:tcPr>
          <w:p w:rsidR="00120801" w:rsidRPr="0061695C" w:rsidRDefault="00120801" w:rsidP="00AA28DD">
            <w:pPr>
              <w:pStyle w:val="TableParagraph"/>
              <w:spacing w:before="37"/>
              <w:ind w:left="105"/>
              <w:rPr>
                <w:sz w:val="18"/>
                <w:szCs w:val="18"/>
              </w:rPr>
            </w:pPr>
            <w:r w:rsidRPr="0061695C">
              <w:rPr>
                <w:spacing w:val="-1"/>
                <w:w w:val="105"/>
                <w:sz w:val="18"/>
                <w:szCs w:val="18"/>
              </w:rPr>
              <w:t>Legal</w:t>
            </w:r>
            <w:r w:rsidRPr="0061695C">
              <w:rPr>
                <w:spacing w:val="-14"/>
                <w:w w:val="105"/>
                <w:sz w:val="18"/>
                <w:szCs w:val="18"/>
              </w:rPr>
              <w:t xml:space="preserve"> </w:t>
            </w:r>
            <w:r w:rsidRPr="0061695C">
              <w:rPr>
                <w:w w:val="105"/>
                <w:sz w:val="18"/>
                <w:szCs w:val="18"/>
              </w:rPr>
              <w:t>Heir</w:t>
            </w:r>
          </w:p>
          <w:p w:rsidR="00120801" w:rsidRPr="0061695C" w:rsidRDefault="00120801" w:rsidP="00AA28DD">
            <w:pPr>
              <w:pStyle w:val="TableParagraph"/>
              <w:spacing w:before="0"/>
              <w:rPr>
                <w:rFonts w:ascii="Tahoma"/>
                <w:sz w:val="18"/>
                <w:szCs w:val="18"/>
              </w:rPr>
            </w:pPr>
          </w:p>
          <w:p w:rsidR="00120801" w:rsidRPr="0061695C" w:rsidRDefault="00120801" w:rsidP="00AA28DD">
            <w:pPr>
              <w:pStyle w:val="TableParagraph"/>
              <w:spacing w:before="0"/>
              <w:rPr>
                <w:rFonts w:ascii="Tahoma"/>
                <w:sz w:val="18"/>
                <w:szCs w:val="18"/>
              </w:rPr>
            </w:pPr>
          </w:p>
          <w:p w:rsidR="00120801" w:rsidRPr="0061695C" w:rsidRDefault="00120801" w:rsidP="00AA28DD">
            <w:pPr>
              <w:pStyle w:val="TableParagraph"/>
              <w:spacing w:before="0"/>
              <w:rPr>
                <w:rFonts w:ascii="Tahoma"/>
                <w:sz w:val="18"/>
                <w:szCs w:val="18"/>
              </w:rPr>
            </w:pPr>
          </w:p>
          <w:p w:rsidR="00120801" w:rsidRPr="0061695C" w:rsidRDefault="00120801" w:rsidP="00AA28DD">
            <w:pPr>
              <w:pStyle w:val="TableParagraph"/>
              <w:spacing w:before="6"/>
              <w:rPr>
                <w:rFonts w:ascii="Tahoma"/>
                <w:sz w:val="18"/>
                <w:szCs w:val="18"/>
              </w:rPr>
            </w:pPr>
          </w:p>
          <w:p w:rsidR="00120801" w:rsidRPr="0061695C" w:rsidRDefault="00120801" w:rsidP="00AA28DD">
            <w:pPr>
              <w:pStyle w:val="TableParagraph"/>
              <w:spacing w:before="0" w:line="183" w:lineRule="exact"/>
              <w:ind w:left="1241"/>
              <w:rPr>
                <w:rFonts w:ascii="Tahoma"/>
                <w:sz w:val="18"/>
                <w:szCs w:val="18"/>
              </w:rPr>
            </w:pPr>
            <w:r w:rsidRPr="0061695C">
              <w:rPr>
                <w:rFonts w:ascii="Tahoma"/>
                <w:noProof/>
                <w:position w:val="-3"/>
                <w:sz w:val="18"/>
                <w:szCs w:val="18"/>
              </w:rPr>
              <w:drawing>
                <wp:inline distT="0" distB="0" distL="0" distR="0">
                  <wp:extent cx="120057" cy="116681"/>
                  <wp:effectExtent l="0" t="0" r="0" b="0"/>
                  <wp:docPr id="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4.png"/>
                          <pic:cNvPicPr/>
                        </pic:nvPicPr>
                        <pic:blipFill>
                          <a:blip r:embed="rId10" cstate="print"/>
                          <a:stretch>
                            <a:fillRect/>
                          </a:stretch>
                        </pic:blipFill>
                        <pic:spPr>
                          <a:xfrm>
                            <a:off x="0" y="0"/>
                            <a:ext cx="120057" cy="116681"/>
                          </a:xfrm>
                          <a:prstGeom prst="rect">
                            <a:avLst/>
                          </a:prstGeom>
                        </pic:spPr>
                      </pic:pic>
                    </a:graphicData>
                  </a:graphic>
                </wp:inline>
              </w:drawing>
            </w:r>
          </w:p>
          <w:p w:rsidR="00120801" w:rsidRPr="0061695C" w:rsidRDefault="00120801" w:rsidP="00AA28DD">
            <w:pPr>
              <w:pStyle w:val="TableParagraph"/>
              <w:spacing w:before="8"/>
              <w:rPr>
                <w:rFonts w:ascii="Tahoma"/>
                <w:sz w:val="18"/>
                <w:szCs w:val="18"/>
              </w:rPr>
            </w:pPr>
          </w:p>
        </w:tc>
        <w:tc>
          <w:tcPr>
            <w:tcW w:w="2271" w:type="dxa"/>
          </w:tcPr>
          <w:p w:rsidR="00120801" w:rsidRPr="0061695C" w:rsidRDefault="00120801" w:rsidP="00AA28DD">
            <w:pPr>
              <w:pStyle w:val="TableParagraph"/>
              <w:spacing w:line="314" w:lineRule="auto"/>
              <w:ind w:left="108" w:right="117"/>
              <w:rPr>
                <w:sz w:val="18"/>
                <w:szCs w:val="18"/>
              </w:rPr>
            </w:pPr>
            <w:r w:rsidRPr="0061695C">
              <w:rPr>
                <w:w w:val="105"/>
                <w:sz w:val="18"/>
                <w:szCs w:val="18"/>
              </w:rPr>
              <w:t>Remaining partners</w:t>
            </w:r>
            <w:r w:rsidRPr="0061695C">
              <w:rPr>
                <w:spacing w:val="-59"/>
                <w:w w:val="105"/>
                <w:sz w:val="18"/>
                <w:szCs w:val="18"/>
              </w:rPr>
              <w:t xml:space="preserve"> </w:t>
            </w:r>
            <w:r w:rsidRPr="0061695C">
              <w:rPr>
                <w:w w:val="110"/>
                <w:sz w:val="18"/>
                <w:szCs w:val="18"/>
              </w:rPr>
              <w:t>and legal Heir of</w:t>
            </w:r>
            <w:r w:rsidRPr="0061695C">
              <w:rPr>
                <w:spacing w:val="1"/>
                <w:w w:val="110"/>
                <w:sz w:val="18"/>
                <w:szCs w:val="18"/>
              </w:rPr>
              <w:t xml:space="preserve"> </w:t>
            </w:r>
            <w:r w:rsidRPr="0061695C">
              <w:rPr>
                <w:w w:val="105"/>
                <w:sz w:val="18"/>
                <w:szCs w:val="18"/>
              </w:rPr>
              <w:t>Deceased partner</w:t>
            </w:r>
            <w:r w:rsidRPr="0061695C">
              <w:rPr>
                <w:spacing w:val="1"/>
                <w:w w:val="105"/>
                <w:sz w:val="18"/>
                <w:szCs w:val="18"/>
              </w:rPr>
              <w:t xml:space="preserve"> </w:t>
            </w:r>
            <w:r w:rsidRPr="0061695C">
              <w:rPr>
                <w:w w:val="110"/>
                <w:sz w:val="18"/>
                <w:szCs w:val="18"/>
              </w:rPr>
              <w:t>with the consent of</w:t>
            </w:r>
            <w:r w:rsidRPr="0061695C">
              <w:rPr>
                <w:spacing w:val="-62"/>
                <w:w w:val="110"/>
                <w:sz w:val="18"/>
                <w:szCs w:val="18"/>
              </w:rPr>
              <w:t xml:space="preserve"> </w:t>
            </w:r>
            <w:r w:rsidRPr="0061695C">
              <w:rPr>
                <w:w w:val="110"/>
                <w:sz w:val="18"/>
                <w:szCs w:val="18"/>
              </w:rPr>
              <w:t>other</w:t>
            </w:r>
            <w:r w:rsidRPr="0061695C">
              <w:rPr>
                <w:spacing w:val="-10"/>
                <w:w w:val="110"/>
                <w:sz w:val="18"/>
                <w:szCs w:val="18"/>
              </w:rPr>
              <w:t xml:space="preserve"> </w:t>
            </w:r>
            <w:r w:rsidRPr="0061695C">
              <w:rPr>
                <w:w w:val="110"/>
                <w:sz w:val="18"/>
                <w:szCs w:val="18"/>
              </w:rPr>
              <w:t>partners.</w:t>
            </w:r>
          </w:p>
        </w:tc>
        <w:tc>
          <w:tcPr>
            <w:tcW w:w="1580" w:type="dxa"/>
          </w:tcPr>
          <w:p w:rsidR="00120801" w:rsidRPr="0061695C" w:rsidRDefault="00120801" w:rsidP="00AA28DD">
            <w:pPr>
              <w:pStyle w:val="TableParagraph"/>
              <w:spacing w:line="319" w:lineRule="auto"/>
              <w:ind w:left="103" w:right="264"/>
              <w:rPr>
                <w:sz w:val="18"/>
                <w:szCs w:val="18"/>
              </w:rPr>
            </w:pPr>
            <w:r w:rsidRPr="0061695C">
              <w:rPr>
                <w:sz w:val="18"/>
                <w:szCs w:val="18"/>
              </w:rPr>
              <w:t>Remaining</w:t>
            </w:r>
            <w:r w:rsidRPr="0061695C">
              <w:rPr>
                <w:spacing w:val="-56"/>
                <w:sz w:val="18"/>
                <w:szCs w:val="18"/>
              </w:rPr>
              <w:t xml:space="preserve"> </w:t>
            </w:r>
            <w:r w:rsidRPr="0061695C">
              <w:rPr>
                <w:w w:val="105"/>
                <w:sz w:val="18"/>
                <w:szCs w:val="18"/>
              </w:rPr>
              <w:t>partners</w:t>
            </w:r>
          </w:p>
        </w:tc>
        <w:tc>
          <w:tcPr>
            <w:tcW w:w="1714" w:type="dxa"/>
          </w:tcPr>
          <w:p w:rsidR="00120801" w:rsidRPr="0061695C" w:rsidRDefault="00120801" w:rsidP="00AA28DD">
            <w:pPr>
              <w:pStyle w:val="TableParagraph"/>
              <w:spacing w:line="312" w:lineRule="auto"/>
              <w:ind w:left="107" w:right="213" w:hanging="1"/>
              <w:rPr>
                <w:sz w:val="18"/>
                <w:szCs w:val="18"/>
              </w:rPr>
            </w:pPr>
            <w:r w:rsidRPr="0061695C">
              <w:rPr>
                <w:w w:val="105"/>
                <w:sz w:val="18"/>
                <w:szCs w:val="18"/>
              </w:rPr>
              <w:t>Nominee (A</w:t>
            </w:r>
            <w:r w:rsidRPr="0061695C">
              <w:rPr>
                <w:spacing w:val="1"/>
                <w:w w:val="105"/>
                <w:sz w:val="18"/>
                <w:szCs w:val="18"/>
              </w:rPr>
              <w:t xml:space="preserve"> </w:t>
            </w:r>
            <w:r w:rsidRPr="0061695C">
              <w:rPr>
                <w:spacing w:val="-1"/>
                <w:w w:val="105"/>
                <w:sz w:val="18"/>
                <w:szCs w:val="18"/>
              </w:rPr>
              <w:t xml:space="preserve">company </w:t>
            </w:r>
            <w:r w:rsidRPr="0061695C">
              <w:rPr>
                <w:w w:val="105"/>
                <w:sz w:val="18"/>
                <w:szCs w:val="18"/>
              </w:rPr>
              <w:t>has</w:t>
            </w:r>
            <w:r w:rsidRPr="0061695C">
              <w:rPr>
                <w:spacing w:val="-59"/>
                <w:w w:val="105"/>
                <w:sz w:val="18"/>
                <w:szCs w:val="18"/>
              </w:rPr>
              <w:t xml:space="preserve"> </w:t>
            </w:r>
            <w:r w:rsidRPr="0061695C">
              <w:rPr>
                <w:w w:val="105"/>
                <w:sz w:val="18"/>
                <w:szCs w:val="18"/>
              </w:rPr>
              <w:t>perpetual</w:t>
            </w:r>
            <w:r w:rsidRPr="0061695C">
              <w:rPr>
                <w:spacing w:val="1"/>
                <w:w w:val="105"/>
                <w:sz w:val="18"/>
                <w:szCs w:val="18"/>
              </w:rPr>
              <w:t xml:space="preserve"> </w:t>
            </w:r>
            <w:r w:rsidRPr="0061695C">
              <w:rPr>
                <w:w w:val="105"/>
                <w:sz w:val="18"/>
                <w:szCs w:val="18"/>
              </w:rPr>
              <w:t>succession)</w:t>
            </w:r>
          </w:p>
        </w:tc>
        <w:tc>
          <w:tcPr>
            <w:tcW w:w="1695" w:type="dxa"/>
          </w:tcPr>
          <w:p w:rsidR="00120801" w:rsidRPr="0061695C" w:rsidRDefault="00120801" w:rsidP="00AA28DD">
            <w:pPr>
              <w:pStyle w:val="TableParagraph"/>
              <w:spacing w:line="314" w:lineRule="auto"/>
              <w:ind w:left="103" w:right="194" w:hanging="1"/>
              <w:rPr>
                <w:sz w:val="18"/>
                <w:szCs w:val="18"/>
              </w:rPr>
            </w:pPr>
            <w:r w:rsidRPr="0061695C">
              <w:rPr>
                <w:sz w:val="18"/>
                <w:szCs w:val="18"/>
              </w:rPr>
              <w:t>A</w:t>
            </w:r>
            <w:r w:rsidRPr="0061695C">
              <w:rPr>
                <w:spacing w:val="5"/>
                <w:sz w:val="18"/>
                <w:szCs w:val="18"/>
              </w:rPr>
              <w:t xml:space="preserve"> </w:t>
            </w:r>
            <w:r w:rsidRPr="0061695C">
              <w:rPr>
                <w:sz w:val="18"/>
                <w:szCs w:val="18"/>
              </w:rPr>
              <w:t>company</w:t>
            </w:r>
            <w:r w:rsidRPr="0061695C">
              <w:rPr>
                <w:spacing w:val="1"/>
                <w:sz w:val="18"/>
                <w:szCs w:val="18"/>
              </w:rPr>
              <w:t xml:space="preserve"> </w:t>
            </w:r>
            <w:r w:rsidRPr="0061695C">
              <w:rPr>
                <w:sz w:val="18"/>
                <w:szCs w:val="18"/>
              </w:rPr>
              <w:t>has</w:t>
            </w:r>
            <w:r w:rsidRPr="0061695C">
              <w:rPr>
                <w:spacing w:val="8"/>
                <w:sz w:val="18"/>
                <w:szCs w:val="18"/>
              </w:rPr>
              <w:t xml:space="preserve"> </w:t>
            </w:r>
            <w:r w:rsidRPr="0061695C">
              <w:rPr>
                <w:sz w:val="18"/>
                <w:szCs w:val="18"/>
              </w:rPr>
              <w:t>perpetual</w:t>
            </w:r>
            <w:r w:rsidRPr="0061695C">
              <w:rPr>
                <w:spacing w:val="-56"/>
                <w:sz w:val="18"/>
                <w:szCs w:val="18"/>
              </w:rPr>
              <w:t xml:space="preserve"> </w:t>
            </w:r>
            <w:r w:rsidRPr="0061695C">
              <w:rPr>
                <w:sz w:val="18"/>
                <w:szCs w:val="18"/>
              </w:rPr>
              <w:t>succession.</w:t>
            </w:r>
          </w:p>
        </w:tc>
      </w:tr>
      <w:tr w:rsidR="00120801" w:rsidRPr="0061695C" w:rsidTr="00AA28DD">
        <w:trPr>
          <w:trHeight w:val="1394"/>
        </w:trPr>
        <w:tc>
          <w:tcPr>
            <w:tcW w:w="1163" w:type="dxa"/>
          </w:tcPr>
          <w:p w:rsidR="00120801" w:rsidRPr="0061695C" w:rsidRDefault="00120801" w:rsidP="00AA28DD">
            <w:pPr>
              <w:pStyle w:val="TableParagraph"/>
              <w:spacing w:before="38"/>
              <w:ind w:left="110"/>
              <w:rPr>
                <w:rFonts w:ascii="Arial"/>
                <w:b/>
                <w:sz w:val="18"/>
                <w:szCs w:val="18"/>
              </w:rPr>
            </w:pPr>
            <w:r w:rsidRPr="0061695C">
              <w:rPr>
                <w:rFonts w:ascii="Arial"/>
                <w:b/>
                <w:sz w:val="18"/>
                <w:szCs w:val="18"/>
              </w:rPr>
              <w:t>Dissolution</w:t>
            </w:r>
          </w:p>
        </w:tc>
        <w:tc>
          <w:tcPr>
            <w:tcW w:w="1652" w:type="dxa"/>
          </w:tcPr>
          <w:p w:rsidR="00120801" w:rsidRPr="0061695C" w:rsidRDefault="00120801" w:rsidP="00AA28DD">
            <w:pPr>
              <w:pStyle w:val="TableParagraph"/>
              <w:spacing w:before="37" w:line="312" w:lineRule="auto"/>
              <w:ind w:left="105" w:right="300"/>
              <w:rPr>
                <w:sz w:val="18"/>
                <w:szCs w:val="18"/>
              </w:rPr>
            </w:pPr>
            <w:r w:rsidRPr="0061695C">
              <w:rPr>
                <w:w w:val="110"/>
                <w:sz w:val="18"/>
                <w:szCs w:val="18"/>
              </w:rPr>
              <w:t>The</w:t>
            </w:r>
            <w:r w:rsidRPr="0061695C">
              <w:rPr>
                <w:spacing w:val="1"/>
                <w:w w:val="110"/>
                <w:sz w:val="18"/>
                <w:szCs w:val="18"/>
              </w:rPr>
              <w:t xml:space="preserve"> </w:t>
            </w:r>
            <w:r w:rsidRPr="0061695C">
              <w:rPr>
                <w:w w:val="110"/>
                <w:sz w:val="18"/>
                <w:szCs w:val="18"/>
              </w:rPr>
              <w:t>proprietor</w:t>
            </w:r>
            <w:r w:rsidRPr="0061695C">
              <w:rPr>
                <w:spacing w:val="1"/>
                <w:w w:val="110"/>
                <w:sz w:val="18"/>
                <w:szCs w:val="18"/>
              </w:rPr>
              <w:t xml:space="preserve"> </w:t>
            </w:r>
            <w:r w:rsidRPr="0061695C">
              <w:rPr>
                <w:w w:val="105"/>
                <w:sz w:val="18"/>
                <w:szCs w:val="18"/>
              </w:rPr>
              <w:t>has</w:t>
            </w:r>
            <w:r w:rsidRPr="0061695C">
              <w:rPr>
                <w:spacing w:val="-13"/>
                <w:w w:val="105"/>
                <w:sz w:val="18"/>
                <w:szCs w:val="18"/>
              </w:rPr>
              <w:t xml:space="preserve"> </w:t>
            </w:r>
            <w:r w:rsidRPr="0061695C">
              <w:rPr>
                <w:w w:val="105"/>
                <w:sz w:val="18"/>
                <w:szCs w:val="18"/>
              </w:rPr>
              <w:t>the</w:t>
            </w:r>
            <w:r w:rsidRPr="0061695C">
              <w:rPr>
                <w:spacing w:val="-12"/>
                <w:w w:val="105"/>
                <w:sz w:val="18"/>
                <w:szCs w:val="18"/>
              </w:rPr>
              <w:t xml:space="preserve"> </w:t>
            </w:r>
            <w:r w:rsidRPr="0061695C">
              <w:rPr>
                <w:w w:val="105"/>
                <w:sz w:val="18"/>
                <w:szCs w:val="18"/>
              </w:rPr>
              <w:t>sole</w:t>
            </w:r>
            <w:r w:rsidRPr="0061695C">
              <w:rPr>
                <w:spacing w:val="-59"/>
                <w:w w:val="105"/>
                <w:sz w:val="18"/>
                <w:szCs w:val="18"/>
              </w:rPr>
              <w:t xml:space="preserve"> </w:t>
            </w:r>
            <w:r w:rsidRPr="0061695C">
              <w:rPr>
                <w:w w:val="110"/>
                <w:sz w:val="18"/>
                <w:szCs w:val="18"/>
              </w:rPr>
              <w:t>authority.</w:t>
            </w:r>
          </w:p>
        </w:tc>
        <w:tc>
          <w:tcPr>
            <w:tcW w:w="2271" w:type="dxa"/>
          </w:tcPr>
          <w:p w:rsidR="00120801" w:rsidRPr="0061695C" w:rsidRDefault="00120801" w:rsidP="00AA28DD">
            <w:pPr>
              <w:pStyle w:val="TableParagraph"/>
              <w:spacing w:before="37" w:line="314" w:lineRule="auto"/>
              <w:ind w:left="108" w:right="141"/>
              <w:rPr>
                <w:sz w:val="18"/>
                <w:szCs w:val="18"/>
              </w:rPr>
            </w:pPr>
            <w:r w:rsidRPr="0061695C">
              <w:rPr>
                <w:w w:val="105"/>
                <w:sz w:val="18"/>
                <w:szCs w:val="18"/>
              </w:rPr>
              <w:t>With</w:t>
            </w:r>
            <w:r w:rsidRPr="0061695C">
              <w:rPr>
                <w:spacing w:val="7"/>
                <w:w w:val="105"/>
                <w:sz w:val="18"/>
                <w:szCs w:val="18"/>
              </w:rPr>
              <w:t xml:space="preserve"> </w:t>
            </w:r>
            <w:r w:rsidRPr="0061695C">
              <w:rPr>
                <w:w w:val="105"/>
                <w:sz w:val="18"/>
                <w:szCs w:val="18"/>
              </w:rPr>
              <w:t>the</w:t>
            </w:r>
            <w:r w:rsidRPr="0061695C">
              <w:rPr>
                <w:spacing w:val="7"/>
                <w:w w:val="105"/>
                <w:sz w:val="18"/>
                <w:szCs w:val="18"/>
              </w:rPr>
              <w:t xml:space="preserve"> </w:t>
            </w:r>
            <w:r w:rsidRPr="0061695C">
              <w:rPr>
                <w:w w:val="105"/>
                <w:sz w:val="18"/>
                <w:szCs w:val="18"/>
              </w:rPr>
              <w:t>consent</w:t>
            </w:r>
            <w:r w:rsidRPr="0061695C">
              <w:rPr>
                <w:spacing w:val="7"/>
                <w:w w:val="105"/>
                <w:sz w:val="18"/>
                <w:szCs w:val="18"/>
              </w:rPr>
              <w:t xml:space="preserve"> </w:t>
            </w:r>
            <w:r w:rsidRPr="0061695C">
              <w:rPr>
                <w:w w:val="105"/>
                <w:sz w:val="18"/>
                <w:szCs w:val="18"/>
              </w:rPr>
              <w:t>of</w:t>
            </w:r>
            <w:r w:rsidRPr="0061695C">
              <w:rPr>
                <w:spacing w:val="-58"/>
                <w:w w:val="105"/>
                <w:sz w:val="18"/>
                <w:szCs w:val="18"/>
              </w:rPr>
              <w:t xml:space="preserve"> </w:t>
            </w:r>
            <w:r w:rsidRPr="0061695C">
              <w:rPr>
                <w:w w:val="110"/>
                <w:sz w:val="18"/>
                <w:szCs w:val="18"/>
              </w:rPr>
              <w:t>partners</w:t>
            </w:r>
          </w:p>
        </w:tc>
        <w:tc>
          <w:tcPr>
            <w:tcW w:w="1580" w:type="dxa"/>
          </w:tcPr>
          <w:p w:rsidR="00120801" w:rsidRPr="0061695C" w:rsidRDefault="00120801" w:rsidP="00AA28DD">
            <w:pPr>
              <w:pStyle w:val="TableParagraph"/>
              <w:spacing w:before="37" w:line="312" w:lineRule="auto"/>
              <w:ind w:left="103" w:right="383"/>
              <w:rPr>
                <w:sz w:val="18"/>
                <w:szCs w:val="18"/>
              </w:rPr>
            </w:pPr>
            <w:r w:rsidRPr="0061695C">
              <w:rPr>
                <w:w w:val="110"/>
                <w:sz w:val="18"/>
                <w:szCs w:val="18"/>
              </w:rPr>
              <w:t>With the</w:t>
            </w:r>
            <w:r w:rsidRPr="0061695C">
              <w:rPr>
                <w:spacing w:val="1"/>
                <w:w w:val="110"/>
                <w:sz w:val="18"/>
                <w:szCs w:val="18"/>
              </w:rPr>
              <w:t xml:space="preserve"> </w:t>
            </w:r>
            <w:r w:rsidRPr="0061695C">
              <w:rPr>
                <w:w w:val="105"/>
                <w:sz w:val="18"/>
                <w:szCs w:val="18"/>
              </w:rPr>
              <w:t>consent of</w:t>
            </w:r>
            <w:r w:rsidRPr="0061695C">
              <w:rPr>
                <w:spacing w:val="-59"/>
                <w:w w:val="105"/>
                <w:sz w:val="18"/>
                <w:szCs w:val="18"/>
              </w:rPr>
              <w:t xml:space="preserve"> </w:t>
            </w:r>
            <w:r w:rsidRPr="0061695C">
              <w:rPr>
                <w:w w:val="110"/>
                <w:sz w:val="18"/>
                <w:szCs w:val="18"/>
              </w:rPr>
              <w:t>partners</w:t>
            </w:r>
          </w:p>
        </w:tc>
        <w:tc>
          <w:tcPr>
            <w:tcW w:w="1714" w:type="dxa"/>
          </w:tcPr>
          <w:p w:rsidR="00120801" w:rsidRPr="0061695C" w:rsidRDefault="00120801" w:rsidP="00AA28DD">
            <w:pPr>
              <w:pStyle w:val="TableParagraph"/>
              <w:spacing w:before="37" w:line="312" w:lineRule="auto"/>
              <w:ind w:left="107" w:right="103"/>
              <w:rPr>
                <w:sz w:val="18"/>
                <w:szCs w:val="18"/>
              </w:rPr>
            </w:pPr>
            <w:r w:rsidRPr="0061695C">
              <w:rPr>
                <w:w w:val="110"/>
                <w:sz w:val="18"/>
                <w:szCs w:val="18"/>
              </w:rPr>
              <w:t>Legal</w:t>
            </w:r>
            <w:r w:rsidRPr="0061695C">
              <w:rPr>
                <w:spacing w:val="1"/>
                <w:w w:val="110"/>
                <w:sz w:val="18"/>
                <w:szCs w:val="18"/>
              </w:rPr>
              <w:t xml:space="preserve"> </w:t>
            </w:r>
            <w:r w:rsidRPr="0061695C">
              <w:rPr>
                <w:w w:val="110"/>
                <w:sz w:val="18"/>
                <w:szCs w:val="18"/>
              </w:rPr>
              <w:t>procedures</w:t>
            </w:r>
            <w:r w:rsidRPr="0061695C">
              <w:rPr>
                <w:spacing w:val="1"/>
                <w:w w:val="110"/>
                <w:sz w:val="18"/>
                <w:szCs w:val="18"/>
              </w:rPr>
              <w:t xml:space="preserve"> </w:t>
            </w:r>
            <w:r w:rsidRPr="0061695C">
              <w:rPr>
                <w:w w:val="110"/>
                <w:sz w:val="18"/>
                <w:szCs w:val="18"/>
              </w:rPr>
              <w:t>for</w:t>
            </w:r>
            <w:r w:rsidRPr="0061695C">
              <w:rPr>
                <w:spacing w:val="-11"/>
                <w:w w:val="110"/>
                <w:sz w:val="18"/>
                <w:szCs w:val="18"/>
              </w:rPr>
              <w:t xml:space="preserve"> </w:t>
            </w:r>
            <w:r w:rsidRPr="0061695C">
              <w:rPr>
                <w:w w:val="110"/>
                <w:sz w:val="18"/>
                <w:szCs w:val="18"/>
              </w:rPr>
              <w:t>winding</w:t>
            </w:r>
            <w:r w:rsidRPr="0061695C">
              <w:rPr>
                <w:spacing w:val="-10"/>
                <w:w w:val="110"/>
                <w:sz w:val="18"/>
                <w:szCs w:val="18"/>
              </w:rPr>
              <w:t xml:space="preserve"> </w:t>
            </w:r>
            <w:r w:rsidRPr="0061695C">
              <w:rPr>
                <w:w w:val="110"/>
                <w:sz w:val="18"/>
                <w:szCs w:val="18"/>
              </w:rPr>
              <w:t>up</w:t>
            </w:r>
            <w:r w:rsidRPr="0061695C">
              <w:rPr>
                <w:spacing w:val="-61"/>
                <w:w w:val="110"/>
                <w:sz w:val="18"/>
                <w:szCs w:val="18"/>
              </w:rPr>
              <w:t xml:space="preserve"> </w:t>
            </w:r>
            <w:r w:rsidRPr="0061695C">
              <w:rPr>
                <w:w w:val="110"/>
                <w:sz w:val="18"/>
                <w:szCs w:val="18"/>
              </w:rPr>
              <w:t>or liquidation</w:t>
            </w:r>
            <w:r w:rsidRPr="0061695C">
              <w:rPr>
                <w:spacing w:val="1"/>
                <w:w w:val="110"/>
                <w:sz w:val="18"/>
                <w:szCs w:val="18"/>
              </w:rPr>
              <w:t xml:space="preserve"> </w:t>
            </w:r>
            <w:r w:rsidRPr="0061695C">
              <w:rPr>
                <w:w w:val="105"/>
                <w:sz w:val="18"/>
                <w:szCs w:val="18"/>
              </w:rPr>
              <w:t>as the case</w:t>
            </w:r>
            <w:r w:rsidRPr="0061695C">
              <w:rPr>
                <w:spacing w:val="1"/>
                <w:w w:val="105"/>
                <w:sz w:val="18"/>
                <w:szCs w:val="18"/>
              </w:rPr>
              <w:t xml:space="preserve"> </w:t>
            </w:r>
            <w:r w:rsidRPr="0061695C">
              <w:rPr>
                <w:w w:val="110"/>
                <w:sz w:val="18"/>
                <w:szCs w:val="18"/>
              </w:rPr>
              <w:t>may</w:t>
            </w:r>
            <w:r w:rsidRPr="0061695C">
              <w:rPr>
                <w:spacing w:val="-11"/>
                <w:w w:val="110"/>
                <w:sz w:val="18"/>
                <w:szCs w:val="18"/>
              </w:rPr>
              <w:t xml:space="preserve"> </w:t>
            </w:r>
            <w:r w:rsidRPr="0061695C">
              <w:rPr>
                <w:w w:val="110"/>
                <w:sz w:val="18"/>
                <w:szCs w:val="18"/>
              </w:rPr>
              <w:t>be</w:t>
            </w:r>
          </w:p>
        </w:tc>
        <w:tc>
          <w:tcPr>
            <w:tcW w:w="1695" w:type="dxa"/>
          </w:tcPr>
          <w:p w:rsidR="00120801" w:rsidRPr="0061695C" w:rsidRDefault="00120801" w:rsidP="00AA28DD">
            <w:pPr>
              <w:pStyle w:val="TableParagraph"/>
              <w:spacing w:before="37" w:line="312" w:lineRule="auto"/>
              <w:ind w:left="102" w:right="194"/>
              <w:rPr>
                <w:sz w:val="18"/>
                <w:szCs w:val="18"/>
              </w:rPr>
            </w:pPr>
            <w:r w:rsidRPr="0061695C">
              <w:rPr>
                <w:w w:val="110"/>
                <w:sz w:val="18"/>
                <w:szCs w:val="18"/>
              </w:rPr>
              <w:t>Legal</w:t>
            </w:r>
            <w:r w:rsidRPr="0061695C">
              <w:rPr>
                <w:spacing w:val="1"/>
                <w:w w:val="110"/>
                <w:sz w:val="18"/>
                <w:szCs w:val="18"/>
              </w:rPr>
              <w:t xml:space="preserve"> </w:t>
            </w:r>
            <w:r w:rsidRPr="0061695C">
              <w:rPr>
                <w:w w:val="110"/>
                <w:sz w:val="18"/>
                <w:szCs w:val="18"/>
              </w:rPr>
              <w:t>procedures</w:t>
            </w:r>
            <w:r w:rsidRPr="0061695C">
              <w:rPr>
                <w:spacing w:val="1"/>
                <w:w w:val="110"/>
                <w:sz w:val="18"/>
                <w:szCs w:val="18"/>
              </w:rPr>
              <w:t xml:space="preserve"> </w:t>
            </w:r>
            <w:r w:rsidRPr="0061695C">
              <w:rPr>
                <w:w w:val="110"/>
                <w:sz w:val="18"/>
                <w:szCs w:val="18"/>
              </w:rPr>
              <w:t>for winding</w:t>
            </w:r>
            <w:r w:rsidRPr="0061695C">
              <w:rPr>
                <w:spacing w:val="1"/>
                <w:w w:val="110"/>
                <w:sz w:val="18"/>
                <w:szCs w:val="18"/>
              </w:rPr>
              <w:t xml:space="preserve"> </w:t>
            </w:r>
            <w:r w:rsidRPr="0061695C">
              <w:rPr>
                <w:w w:val="110"/>
                <w:sz w:val="18"/>
                <w:szCs w:val="18"/>
              </w:rPr>
              <w:t>up or</w:t>
            </w:r>
            <w:r w:rsidRPr="0061695C">
              <w:rPr>
                <w:spacing w:val="1"/>
                <w:w w:val="110"/>
                <w:sz w:val="18"/>
                <w:szCs w:val="18"/>
              </w:rPr>
              <w:t xml:space="preserve"> </w:t>
            </w:r>
            <w:r w:rsidRPr="0061695C">
              <w:rPr>
                <w:w w:val="105"/>
                <w:sz w:val="18"/>
                <w:szCs w:val="18"/>
              </w:rPr>
              <w:t>liquidation</w:t>
            </w:r>
            <w:r w:rsidRPr="0061695C">
              <w:rPr>
                <w:spacing w:val="8"/>
                <w:w w:val="105"/>
                <w:sz w:val="18"/>
                <w:szCs w:val="18"/>
              </w:rPr>
              <w:t xml:space="preserve"> </w:t>
            </w:r>
            <w:r w:rsidRPr="0061695C">
              <w:rPr>
                <w:w w:val="105"/>
                <w:sz w:val="18"/>
                <w:szCs w:val="18"/>
              </w:rPr>
              <w:t>as</w:t>
            </w:r>
            <w:r w:rsidRPr="0061695C">
              <w:rPr>
                <w:spacing w:val="-59"/>
                <w:w w:val="105"/>
                <w:sz w:val="18"/>
                <w:szCs w:val="18"/>
              </w:rPr>
              <w:t xml:space="preserve"> </w:t>
            </w:r>
            <w:r w:rsidRPr="0061695C">
              <w:rPr>
                <w:w w:val="105"/>
                <w:sz w:val="18"/>
                <w:szCs w:val="18"/>
              </w:rPr>
              <w:t>the case may</w:t>
            </w:r>
            <w:r w:rsidRPr="0061695C">
              <w:rPr>
                <w:spacing w:val="-59"/>
                <w:w w:val="105"/>
                <w:sz w:val="18"/>
                <w:szCs w:val="18"/>
              </w:rPr>
              <w:t xml:space="preserve"> </w:t>
            </w:r>
            <w:r w:rsidRPr="0061695C">
              <w:rPr>
                <w:w w:val="110"/>
                <w:sz w:val="18"/>
                <w:szCs w:val="18"/>
              </w:rPr>
              <w:t>be</w:t>
            </w:r>
          </w:p>
        </w:tc>
      </w:tr>
      <w:tr w:rsidR="00120801" w:rsidRPr="0061695C" w:rsidTr="00AA28DD">
        <w:trPr>
          <w:trHeight w:val="2069"/>
        </w:trPr>
        <w:tc>
          <w:tcPr>
            <w:tcW w:w="1163" w:type="dxa"/>
          </w:tcPr>
          <w:p w:rsidR="00120801" w:rsidRPr="0061695C" w:rsidRDefault="00120801" w:rsidP="00AA28DD">
            <w:pPr>
              <w:pStyle w:val="TableParagraph"/>
              <w:spacing w:before="28" w:line="302" w:lineRule="auto"/>
              <w:ind w:left="110" w:right="312"/>
              <w:rPr>
                <w:rFonts w:ascii="Arial" w:hAnsi="Arial"/>
                <w:b/>
                <w:sz w:val="18"/>
                <w:szCs w:val="18"/>
              </w:rPr>
            </w:pPr>
            <w:r w:rsidRPr="0061695C">
              <w:rPr>
                <w:rFonts w:ascii="Arial" w:hAnsi="Arial"/>
                <w:b/>
                <w:w w:val="105"/>
                <w:sz w:val="18"/>
                <w:szCs w:val="18"/>
              </w:rPr>
              <w:t>Filing of</w:t>
            </w:r>
            <w:r w:rsidRPr="0061695C">
              <w:rPr>
                <w:rFonts w:ascii="Arial" w:hAnsi="Arial"/>
                <w:b/>
                <w:spacing w:val="1"/>
                <w:w w:val="105"/>
                <w:sz w:val="18"/>
                <w:szCs w:val="18"/>
              </w:rPr>
              <w:t xml:space="preserve"> </w:t>
            </w:r>
            <w:r w:rsidRPr="0061695C">
              <w:rPr>
                <w:rFonts w:ascii="Courier New" w:hAnsi="Courier New"/>
                <w:b/>
                <w:sz w:val="18"/>
                <w:szCs w:val="18"/>
              </w:rPr>
              <w:t>ﬁ</w:t>
            </w:r>
            <w:r w:rsidRPr="0061695C">
              <w:rPr>
                <w:rFonts w:ascii="Arial" w:hAnsi="Arial"/>
                <w:b/>
                <w:sz w:val="18"/>
                <w:szCs w:val="18"/>
              </w:rPr>
              <w:t>nancials</w:t>
            </w:r>
            <w:r w:rsidRPr="0061695C">
              <w:rPr>
                <w:rFonts w:ascii="Arial" w:hAnsi="Arial"/>
                <w:b/>
                <w:spacing w:val="12"/>
                <w:sz w:val="18"/>
                <w:szCs w:val="18"/>
              </w:rPr>
              <w:t xml:space="preserve"> </w:t>
            </w:r>
            <w:r w:rsidRPr="0061695C">
              <w:rPr>
                <w:rFonts w:ascii="Arial" w:hAnsi="Arial"/>
                <w:b/>
                <w:sz w:val="18"/>
                <w:szCs w:val="18"/>
              </w:rPr>
              <w:t>with</w:t>
            </w:r>
            <w:r w:rsidRPr="0061695C">
              <w:rPr>
                <w:rFonts w:ascii="Arial" w:hAnsi="Arial"/>
                <w:b/>
                <w:spacing w:val="-58"/>
                <w:sz w:val="18"/>
                <w:szCs w:val="18"/>
              </w:rPr>
              <w:t xml:space="preserve"> </w:t>
            </w:r>
            <w:r w:rsidRPr="0061695C">
              <w:rPr>
                <w:rFonts w:ascii="Arial" w:hAnsi="Arial"/>
                <w:b/>
                <w:w w:val="105"/>
                <w:sz w:val="18"/>
                <w:szCs w:val="18"/>
              </w:rPr>
              <w:t>regulatory</w:t>
            </w:r>
            <w:r w:rsidRPr="0061695C">
              <w:rPr>
                <w:rFonts w:ascii="Arial" w:hAnsi="Arial"/>
                <w:b/>
                <w:spacing w:val="1"/>
                <w:w w:val="105"/>
                <w:sz w:val="18"/>
                <w:szCs w:val="18"/>
              </w:rPr>
              <w:t xml:space="preserve"> </w:t>
            </w:r>
            <w:r w:rsidRPr="0061695C">
              <w:rPr>
                <w:rFonts w:ascii="Arial" w:hAnsi="Arial"/>
                <w:b/>
                <w:w w:val="105"/>
                <w:sz w:val="18"/>
                <w:szCs w:val="18"/>
              </w:rPr>
              <w:t>authorities.</w:t>
            </w:r>
          </w:p>
        </w:tc>
        <w:tc>
          <w:tcPr>
            <w:tcW w:w="1652" w:type="dxa"/>
          </w:tcPr>
          <w:p w:rsidR="00120801" w:rsidRPr="0061695C" w:rsidRDefault="00120801" w:rsidP="00AA28DD">
            <w:pPr>
              <w:pStyle w:val="TableParagraph"/>
              <w:spacing w:line="319" w:lineRule="auto"/>
              <w:ind w:left="105" w:right="457"/>
              <w:rPr>
                <w:sz w:val="18"/>
                <w:szCs w:val="18"/>
              </w:rPr>
            </w:pPr>
            <w:r w:rsidRPr="0061695C">
              <w:rPr>
                <w:w w:val="110"/>
                <w:sz w:val="18"/>
                <w:szCs w:val="18"/>
              </w:rPr>
              <w:t>Not</w:t>
            </w:r>
            <w:r w:rsidRPr="0061695C">
              <w:rPr>
                <w:spacing w:val="1"/>
                <w:w w:val="110"/>
                <w:sz w:val="18"/>
                <w:szCs w:val="18"/>
              </w:rPr>
              <w:t xml:space="preserve"> </w:t>
            </w:r>
            <w:r w:rsidRPr="0061695C">
              <w:rPr>
                <w:spacing w:val="-1"/>
                <w:w w:val="105"/>
                <w:sz w:val="18"/>
                <w:szCs w:val="18"/>
              </w:rPr>
              <w:t>Applicable</w:t>
            </w:r>
          </w:p>
        </w:tc>
        <w:tc>
          <w:tcPr>
            <w:tcW w:w="2271" w:type="dxa"/>
          </w:tcPr>
          <w:p w:rsidR="00120801" w:rsidRPr="0061695C" w:rsidRDefault="00120801" w:rsidP="00AA28DD">
            <w:pPr>
              <w:pStyle w:val="TableParagraph"/>
              <w:spacing w:before="37"/>
              <w:ind w:left="109"/>
              <w:rPr>
                <w:sz w:val="18"/>
                <w:szCs w:val="18"/>
              </w:rPr>
            </w:pPr>
            <w:r w:rsidRPr="0061695C">
              <w:rPr>
                <w:w w:val="105"/>
                <w:sz w:val="18"/>
                <w:szCs w:val="18"/>
              </w:rPr>
              <w:t>Not</w:t>
            </w:r>
            <w:r w:rsidRPr="0061695C">
              <w:rPr>
                <w:spacing w:val="-3"/>
                <w:w w:val="105"/>
                <w:sz w:val="18"/>
                <w:szCs w:val="18"/>
              </w:rPr>
              <w:t xml:space="preserve"> </w:t>
            </w:r>
            <w:r w:rsidRPr="0061695C">
              <w:rPr>
                <w:w w:val="105"/>
                <w:sz w:val="18"/>
                <w:szCs w:val="18"/>
              </w:rPr>
              <w:t>Applicable</w:t>
            </w:r>
          </w:p>
        </w:tc>
        <w:tc>
          <w:tcPr>
            <w:tcW w:w="1580" w:type="dxa"/>
          </w:tcPr>
          <w:p w:rsidR="00120801" w:rsidRPr="0061695C" w:rsidRDefault="00120801" w:rsidP="00AA28DD">
            <w:pPr>
              <w:pStyle w:val="TableParagraph"/>
              <w:spacing w:line="312" w:lineRule="auto"/>
              <w:ind w:left="103" w:right="264"/>
              <w:rPr>
                <w:sz w:val="18"/>
                <w:szCs w:val="18"/>
              </w:rPr>
            </w:pPr>
            <w:r w:rsidRPr="0061695C">
              <w:rPr>
                <w:w w:val="105"/>
                <w:sz w:val="18"/>
                <w:szCs w:val="18"/>
              </w:rPr>
              <w:t>Financial</w:t>
            </w:r>
            <w:r w:rsidRPr="0061695C">
              <w:rPr>
                <w:spacing w:val="1"/>
                <w:w w:val="105"/>
                <w:sz w:val="18"/>
                <w:szCs w:val="18"/>
              </w:rPr>
              <w:t xml:space="preserve"> </w:t>
            </w:r>
            <w:r w:rsidRPr="0061695C">
              <w:rPr>
                <w:w w:val="105"/>
                <w:sz w:val="18"/>
                <w:szCs w:val="18"/>
              </w:rPr>
              <w:t>statements</w:t>
            </w:r>
            <w:r w:rsidRPr="0061695C">
              <w:rPr>
                <w:spacing w:val="-59"/>
                <w:w w:val="105"/>
                <w:sz w:val="18"/>
                <w:szCs w:val="18"/>
              </w:rPr>
              <w:t xml:space="preserve"> </w:t>
            </w:r>
            <w:r w:rsidRPr="0061695C">
              <w:rPr>
                <w:w w:val="105"/>
                <w:sz w:val="18"/>
                <w:szCs w:val="18"/>
              </w:rPr>
              <w:t>are to be</w:t>
            </w:r>
            <w:r w:rsidRPr="0061695C">
              <w:rPr>
                <w:spacing w:val="1"/>
                <w:w w:val="105"/>
                <w:sz w:val="18"/>
                <w:szCs w:val="18"/>
              </w:rPr>
              <w:t xml:space="preserve"> </w:t>
            </w:r>
            <w:r w:rsidRPr="0061695C">
              <w:rPr>
                <w:rFonts w:ascii="Trebuchet MS" w:hAnsi="Trebuchet MS"/>
                <w:w w:val="105"/>
                <w:sz w:val="18"/>
                <w:szCs w:val="18"/>
              </w:rPr>
              <w:t>ﬁl</w:t>
            </w:r>
            <w:r w:rsidRPr="0061695C">
              <w:rPr>
                <w:w w:val="105"/>
                <w:sz w:val="18"/>
                <w:szCs w:val="18"/>
              </w:rPr>
              <w:t>ed</w:t>
            </w:r>
            <w:r w:rsidRPr="0061695C">
              <w:rPr>
                <w:spacing w:val="1"/>
                <w:w w:val="105"/>
                <w:sz w:val="18"/>
                <w:szCs w:val="18"/>
              </w:rPr>
              <w:t xml:space="preserve"> </w:t>
            </w:r>
            <w:r w:rsidRPr="0061695C">
              <w:rPr>
                <w:w w:val="105"/>
                <w:sz w:val="18"/>
                <w:szCs w:val="18"/>
              </w:rPr>
              <w:t>annually</w:t>
            </w:r>
            <w:r w:rsidRPr="0061695C">
              <w:rPr>
                <w:spacing w:val="1"/>
                <w:w w:val="105"/>
                <w:sz w:val="18"/>
                <w:szCs w:val="18"/>
              </w:rPr>
              <w:t xml:space="preserve"> </w:t>
            </w:r>
            <w:r w:rsidRPr="0061695C">
              <w:rPr>
                <w:w w:val="105"/>
                <w:sz w:val="18"/>
                <w:szCs w:val="18"/>
              </w:rPr>
              <w:t>with</w:t>
            </w:r>
            <w:r w:rsidRPr="0061695C">
              <w:rPr>
                <w:spacing w:val="1"/>
                <w:w w:val="105"/>
                <w:sz w:val="18"/>
                <w:szCs w:val="18"/>
              </w:rPr>
              <w:t xml:space="preserve"> </w:t>
            </w:r>
            <w:r w:rsidRPr="0061695C">
              <w:rPr>
                <w:spacing w:val="-1"/>
                <w:w w:val="105"/>
                <w:sz w:val="18"/>
                <w:szCs w:val="18"/>
              </w:rPr>
              <w:t xml:space="preserve">Registrar </w:t>
            </w:r>
            <w:r w:rsidRPr="0061695C">
              <w:rPr>
                <w:w w:val="105"/>
                <w:sz w:val="18"/>
                <w:szCs w:val="18"/>
              </w:rPr>
              <w:t>of</w:t>
            </w:r>
            <w:r w:rsidRPr="0061695C">
              <w:rPr>
                <w:spacing w:val="-59"/>
                <w:w w:val="105"/>
                <w:sz w:val="18"/>
                <w:szCs w:val="18"/>
              </w:rPr>
              <w:t xml:space="preserve"> </w:t>
            </w:r>
            <w:r w:rsidRPr="0061695C">
              <w:rPr>
                <w:w w:val="105"/>
                <w:sz w:val="18"/>
                <w:szCs w:val="18"/>
              </w:rPr>
              <w:t>Companies</w:t>
            </w:r>
          </w:p>
        </w:tc>
        <w:tc>
          <w:tcPr>
            <w:tcW w:w="1714" w:type="dxa"/>
          </w:tcPr>
          <w:p w:rsidR="00120801" w:rsidRPr="0061695C" w:rsidRDefault="00120801" w:rsidP="00AA28DD">
            <w:pPr>
              <w:pStyle w:val="TableParagraph"/>
              <w:spacing w:line="312" w:lineRule="auto"/>
              <w:ind w:left="107" w:right="169"/>
              <w:rPr>
                <w:sz w:val="18"/>
                <w:szCs w:val="18"/>
              </w:rPr>
            </w:pPr>
            <w:r w:rsidRPr="0061695C">
              <w:rPr>
                <w:w w:val="110"/>
                <w:sz w:val="18"/>
                <w:szCs w:val="18"/>
              </w:rPr>
              <w:t>Financial</w:t>
            </w:r>
            <w:r w:rsidRPr="0061695C">
              <w:rPr>
                <w:spacing w:val="1"/>
                <w:w w:val="110"/>
                <w:sz w:val="18"/>
                <w:szCs w:val="18"/>
              </w:rPr>
              <w:t xml:space="preserve"> </w:t>
            </w:r>
            <w:r w:rsidRPr="0061695C">
              <w:rPr>
                <w:w w:val="110"/>
                <w:sz w:val="18"/>
                <w:szCs w:val="18"/>
              </w:rPr>
              <w:t>statements</w:t>
            </w:r>
            <w:r w:rsidRPr="0061695C">
              <w:rPr>
                <w:spacing w:val="1"/>
                <w:w w:val="110"/>
                <w:sz w:val="18"/>
                <w:szCs w:val="18"/>
              </w:rPr>
              <w:t xml:space="preserve"> </w:t>
            </w:r>
            <w:r w:rsidRPr="0061695C">
              <w:rPr>
                <w:w w:val="105"/>
                <w:sz w:val="18"/>
                <w:szCs w:val="18"/>
              </w:rPr>
              <w:t>are</w:t>
            </w:r>
            <w:r w:rsidRPr="0061695C">
              <w:rPr>
                <w:spacing w:val="-7"/>
                <w:w w:val="105"/>
                <w:sz w:val="18"/>
                <w:szCs w:val="18"/>
              </w:rPr>
              <w:t xml:space="preserve"> </w:t>
            </w:r>
            <w:r w:rsidRPr="0061695C">
              <w:rPr>
                <w:w w:val="105"/>
                <w:sz w:val="18"/>
                <w:szCs w:val="18"/>
              </w:rPr>
              <w:t>to</w:t>
            </w:r>
            <w:r w:rsidRPr="0061695C">
              <w:rPr>
                <w:spacing w:val="-6"/>
                <w:w w:val="105"/>
                <w:sz w:val="18"/>
                <w:szCs w:val="18"/>
              </w:rPr>
              <w:t xml:space="preserve"> </w:t>
            </w:r>
            <w:r w:rsidRPr="0061695C">
              <w:rPr>
                <w:w w:val="105"/>
                <w:sz w:val="18"/>
                <w:szCs w:val="18"/>
              </w:rPr>
              <w:t>be</w:t>
            </w:r>
            <w:r w:rsidRPr="0061695C">
              <w:rPr>
                <w:spacing w:val="-6"/>
                <w:w w:val="105"/>
                <w:sz w:val="18"/>
                <w:szCs w:val="18"/>
              </w:rPr>
              <w:t xml:space="preserve"> </w:t>
            </w:r>
            <w:r w:rsidRPr="0061695C">
              <w:rPr>
                <w:rFonts w:ascii="Trebuchet MS" w:hAnsi="Trebuchet MS"/>
                <w:w w:val="105"/>
                <w:sz w:val="18"/>
                <w:szCs w:val="18"/>
              </w:rPr>
              <w:t>ﬁl</w:t>
            </w:r>
            <w:r w:rsidRPr="0061695C">
              <w:rPr>
                <w:w w:val="105"/>
                <w:sz w:val="18"/>
                <w:szCs w:val="18"/>
              </w:rPr>
              <w:t>ed</w:t>
            </w:r>
            <w:r w:rsidRPr="0061695C">
              <w:rPr>
                <w:spacing w:val="-59"/>
                <w:w w:val="105"/>
                <w:sz w:val="18"/>
                <w:szCs w:val="18"/>
              </w:rPr>
              <w:t xml:space="preserve"> </w:t>
            </w:r>
            <w:r w:rsidRPr="0061695C">
              <w:rPr>
                <w:spacing w:val="-1"/>
                <w:w w:val="110"/>
                <w:sz w:val="18"/>
                <w:szCs w:val="18"/>
              </w:rPr>
              <w:t>annually with</w:t>
            </w:r>
            <w:r w:rsidRPr="0061695C">
              <w:rPr>
                <w:spacing w:val="-62"/>
                <w:w w:val="110"/>
                <w:sz w:val="18"/>
                <w:szCs w:val="18"/>
              </w:rPr>
              <w:t xml:space="preserve"> </w:t>
            </w:r>
            <w:r w:rsidRPr="0061695C">
              <w:rPr>
                <w:w w:val="105"/>
                <w:sz w:val="18"/>
                <w:szCs w:val="18"/>
              </w:rPr>
              <w:t>Registrar of</w:t>
            </w:r>
            <w:r w:rsidRPr="0061695C">
              <w:rPr>
                <w:spacing w:val="1"/>
                <w:w w:val="105"/>
                <w:sz w:val="18"/>
                <w:szCs w:val="18"/>
              </w:rPr>
              <w:t xml:space="preserve"> </w:t>
            </w:r>
            <w:r w:rsidRPr="0061695C">
              <w:rPr>
                <w:w w:val="110"/>
                <w:sz w:val="18"/>
                <w:szCs w:val="18"/>
              </w:rPr>
              <w:t>Companies</w:t>
            </w:r>
          </w:p>
        </w:tc>
        <w:tc>
          <w:tcPr>
            <w:tcW w:w="1695" w:type="dxa"/>
          </w:tcPr>
          <w:p w:rsidR="00120801" w:rsidRPr="0061695C" w:rsidRDefault="00120801" w:rsidP="00AA28DD">
            <w:pPr>
              <w:pStyle w:val="TableParagraph"/>
              <w:spacing w:line="312" w:lineRule="auto"/>
              <w:ind w:left="102" w:right="155"/>
              <w:rPr>
                <w:sz w:val="18"/>
                <w:szCs w:val="18"/>
              </w:rPr>
            </w:pPr>
            <w:r w:rsidRPr="0061695C">
              <w:rPr>
                <w:w w:val="105"/>
                <w:sz w:val="18"/>
                <w:szCs w:val="18"/>
              </w:rPr>
              <w:t>Financial</w:t>
            </w:r>
            <w:r w:rsidRPr="0061695C">
              <w:rPr>
                <w:spacing w:val="1"/>
                <w:w w:val="105"/>
                <w:sz w:val="18"/>
                <w:szCs w:val="18"/>
              </w:rPr>
              <w:t xml:space="preserve"> </w:t>
            </w:r>
            <w:r w:rsidRPr="0061695C">
              <w:rPr>
                <w:w w:val="105"/>
                <w:sz w:val="18"/>
                <w:szCs w:val="18"/>
              </w:rPr>
              <w:t>statements</w:t>
            </w:r>
            <w:r w:rsidRPr="0061695C">
              <w:rPr>
                <w:spacing w:val="1"/>
                <w:w w:val="105"/>
                <w:sz w:val="18"/>
                <w:szCs w:val="18"/>
              </w:rPr>
              <w:t xml:space="preserve"> </w:t>
            </w:r>
            <w:r w:rsidRPr="0061695C">
              <w:rPr>
                <w:w w:val="105"/>
                <w:sz w:val="18"/>
                <w:szCs w:val="18"/>
              </w:rPr>
              <w:t>are</w:t>
            </w:r>
            <w:r w:rsidRPr="0061695C">
              <w:rPr>
                <w:spacing w:val="-7"/>
                <w:w w:val="105"/>
                <w:sz w:val="18"/>
                <w:szCs w:val="18"/>
              </w:rPr>
              <w:t xml:space="preserve"> </w:t>
            </w:r>
            <w:r w:rsidRPr="0061695C">
              <w:rPr>
                <w:w w:val="105"/>
                <w:sz w:val="18"/>
                <w:szCs w:val="18"/>
              </w:rPr>
              <w:t>to</w:t>
            </w:r>
            <w:r w:rsidRPr="0061695C">
              <w:rPr>
                <w:spacing w:val="-6"/>
                <w:w w:val="105"/>
                <w:sz w:val="18"/>
                <w:szCs w:val="18"/>
              </w:rPr>
              <w:t xml:space="preserve"> </w:t>
            </w:r>
            <w:r w:rsidRPr="0061695C">
              <w:rPr>
                <w:w w:val="105"/>
                <w:sz w:val="18"/>
                <w:szCs w:val="18"/>
              </w:rPr>
              <w:t>be</w:t>
            </w:r>
            <w:r w:rsidRPr="0061695C">
              <w:rPr>
                <w:spacing w:val="-6"/>
                <w:w w:val="105"/>
                <w:sz w:val="18"/>
                <w:szCs w:val="18"/>
              </w:rPr>
              <w:t xml:space="preserve"> </w:t>
            </w:r>
            <w:r w:rsidRPr="0061695C">
              <w:rPr>
                <w:rFonts w:ascii="Trebuchet MS" w:hAnsi="Trebuchet MS"/>
                <w:w w:val="105"/>
                <w:sz w:val="18"/>
                <w:szCs w:val="18"/>
              </w:rPr>
              <w:t>ﬁl</w:t>
            </w:r>
            <w:r w:rsidRPr="0061695C">
              <w:rPr>
                <w:w w:val="105"/>
                <w:sz w:val="18"/>
                <w:szCs w:val="18"/>
              </w:rPr>
              <w:t>ed</w:t>
            </w:r>
            <w:r w:rsidRPr="0061695C">
              <w:rPr>
                <w:spacing w:val="-59"/>
                <w:w w:val="105"/>
                <w:sz w:val="18"/>
                <w:szCs w:val="18"/>
              </w:rPr>
              <w:t xml:space="preserve"> </w:t>
            </w:r>
            <w:r w:rsidRPr="0061695C">
              <w:rPr>
                <w:w w:val="105"/>
                <w:sz w:val="18"/>
                <w:szCs w:val="18"/>
              </w:rPr>
              <w:t>annually</w:t>
            </w:r>
            <w:r w:rsidRPr="0061695C">
              <w:rPr>
                <w:spacing w:val="11"/>
                <w:w w:val="105"/>
                <w:sz w:val="18"/>
                <w:szCs w:val="18"/>
              </w:rPr>
              <w:t xml:space="preserve"> </w:t>
            </w:r>
            <w:r w:rsidRPr="0061695C">
              <w:rPr>
                <w:w w:val="105"/>
                <w:sz w:val="18"/>
                <w:szCs w:val="18"/>
              </w:rPr>
              <w:t>with</w:t>
            </w:r>
            <w:r w:rsidRPr="0061695C">
              <w:rPr>
                <w:spacing w:val="1"/>
                <w:w w:val="105"/>
                <w:sz w:val="18"/>
                <w:szCs w:val="18"/>
              </w:rPr>
              <w:t xml:space="preserve"> </w:t>
            </w:r>
            <w:r w:rsidRPr="0061695C">
              <w:rPr>
                <w:w w:val="105"/>
                <w:sz w:val="18"/>
                <w:szCs w:val="18"/>
              </w:rPr>
              <w:t>Registrar of</w:t>
            </w:r>
            <w:r w:rsidRPr="0061695C">
              <w:rPr>
                <w:spacing w:val="1"/>
                <w:w w:val="105"/>
                <w:sz w:val="18"/>
                <w:szCs w:val="18"/>
              </w:rPr>
              <w:t xml:space="preserve"> </w:t>
            </w:r>
            <w:r w:rsidRPr="0061695C">
              <w:rPr>
                <w:w w:val="105"/>
                <w:sz w:val="18"/>
                <w:szCs w:val="18"/>
              </w:rPr>
              <w:t>Companies</w:t>
            </w:r>
          </w:p>
        </w:tc>
      </w:tr>
      <w:tr w:rsidR="00120801" w:rsidRPr="0061695C" w:rsidTr="00AA28DD">
        <w:trPr>
          <w:trHeight w:val="1775"/>
        </w:trPr>
        <w:tc>
          <w:tcPr>
            <w:tcW w:w="1163" w:type="dxa"/>
          </w:tcPr>
          <w:p w:rsidR="00120801" w:rsidRPr="0061695C" w:rsidRDefault="00120801" w:rsidP="00AA28DD">
            <w:pPr>
              <w:pStyle w:val="TableParagraph"/>
              <w:spacing w:before="28" w:line="307" w:lineRule="auto"/>
              <w:ind w:left="110" w:right="188" w:hanging="1"/>
              <w:rPr>
                <w:rFonts w:ascii="Arial"/>
                <w:b/>
                <w:sz w:val="18"/>
                <w:szCs w:val="18"/>
              </w:rPr>
            </w:pPr>
            <w:r w:rsidRPr="0061695C">
              <w:rPr>
                <w:rFonts w:ascii="Arial"/>
                <w:b/>
                <w:sz w:val="18"/>
                <w:szCs w:val="18"/>
              </w:rPr>
              <w:t>Filing of forms</w:t>
            </w:r>
            <w:r w:rsidRPr="0061695C">
              <w:rPr>
                <w:rFonts w:ascii="Arial"/>
                <w:b/>
                <w:spacing w:val="1"/>
                <w:sz w:val="18"/>
                <w:szCs w:val="18"/>
              </w:rPr>
              <w:t xml:space="preserve"> </w:t>
            </w:r>
            <w:r w:rsidRPr="0061695C">
              <w:rPr>
                <w:rFonts w:ascii="Arial"/>
                <w:b/>
                <w:w w:val="105"/>
                <w:sz w:val="18"/>
                <w:szCs w:val="18"/>
              </w:rPr>
              <w:t>for</w:t>
            </w:r>
            <w:r w:rsidRPr="0061695C">
              <w:rPr>
                <w:rFonts w:ascii="Arial"/>
                <w:b/>
                <w:spacing w:val="-16"/>
                <w:w w:val="105"/>
                <w:sz w:val="18"/>
                <w:szCs w:val="18"/>
              </w:rPr>
              <w:t xml:space="preserve"> </w:t>
            </w:r>
            <w:r w:rsidRPr="0061695C">
              <w:rPr>
                <w:rFonts w:ascii="Arial"/>
                <w:b/>
                <w:w w:val="105"/>
                <w:sz w:val="18"/>
                <w:szCs w:val="18"/>
              </w:rPr>
              <w:t>the</w:t>
            </w:r>
            <w:r w:rsidRPr="0061695C">
              <w:rPr>
                <w:rFonts w:ascii="Arial"/>
                <w:b/>
                <w:spacing w:val="-16"/>
                <w:w w:val="105"/>
                <w:sz w:val="18"/>
                <w:szCs w:val="18"/>
              </w:rPr>
              <w:t xml:space="preserve"> </w:t>
            </w:r>
            <w:r w:rsidRPr="0061695C">
              <w:rPr>
                <w:rFonts w:ascii="Arial"/>
                <w:b/>
                <w:w w:val="105"/>
                <w:sz w:val="18"/>
                <w:szCs w:val="18"/>
              </w:rPr>
              <w:t>creation</w:t>
            </w:r>
            <w:r w:rsidRPr="0061695C">
              <w:rPr>
                <w:rFonts w:ascii="Arial"/>
                <w:b/>
                <w:spacing w:val="-61"/>
                <w:w w:val="105"/>
                <w:sz w:val="18"/>
                <w:szCs w:val="18"/>
              </w:rPr>
              <w:t xml:space="preserve"> </w:t>
            </w:r>
            <w:r w:rsidRPr="0061695C">
              <w:rPr>
                <w:rFonts w:ascii="Arial"/>
                <w:b/>
                <w:w w:val="105"/>
                <w:sz w:val="18"/>
                <w:szCs w:val="18"/>
              </w:rPr>
              <w:t>of charge (in</w:t>
            </w:r>
            <w:r w:rsidRPr="0061695C">
              <w:rPr>
                <w:rFonts w:ascii="Arial"/>
                <w:b/>
                <w:spacing w:val="1"/>
                <w:w w:val="105"/>
                <w:sz w:val="18"/>
                <w:szCs w:val="18"/>
              </w:rPr>
              <w:t xml:space="preserve"> </w:t>
            </w:r>
            <w:r w:rsidRPr="0061695C">
              <w:rPr>
                <w:rFonts w:ascii="Arial"/>
                <w:b/>
                <w:sz w:val="18"/>
                <w:szCs w:val="18"/>
              </w:rPr>
              <w:t>case of loans</w:t>
            </w:r>
            <w:r w:rsidRPr="0061695C">
              <w:rPr>
                <w:rFonts w:ascii="Arial"/>
                <w:b/>
                <w:spacing w:val="1"/>
                <w:sz w:val="18"/>
                <w:szCs w:val="18"/>
              </w:rPr>
              <w:t xml:space="preserve"> </w:t>
            </w:r>
            <w:r w:rsidRPr="0061695C">
              <w:rPr>
                <w:rFonts w:ascii="Arial"/>
                <w:b/>
                <w:w w:val="105"/>
                <w:sz w:val="18"/>
                <w:szCs w:val="18"/>
              </w:rPr>
              <w:t>taken)</w:t>
            </w:r>
          </w:p>
        </w:tc>
        <w:tc>
          <w:tcPr>
            <w:tcW w:w="1652" w:type="dxa"/>
          </w:tcPr>
          <w:p w:rsidR="00120801" w:rsidRPr="0061695C" w:rsidRDefault="00120801" w:rsidP="00AA28DD">
            <w:pPr>
              <w:pStyle w:val="TableParagraph"/>
              <w:spacing w:line="314" w:lineRule="auto"/>
              <w:ind w:left="105" w:right="421"/>
              <w:rPr>
                <w:sz w:val="18"/>
                <w:szCs w:val="18"/>
              </w:rPr>
            </w:pPr>
            <w:r w:rsidRPr="0061695C">
              <w:rPr>
                <w:spacing w:val="-1"/>
                <w:w w:val="110"/>
                <w:sz w:val="18"/>
                <w:szCs w:val="18"/>
              </w:rPr>
              <w:t>No legal</w:t>
            </w:r>
            <w:r w:rsidRPr="0061695C">
              <w:rPr>
                <w:w w:val="110"/>
                <w:sz w:val="18"/>
                <w:szCs w:val="18"/>
              </w:rPr>
              <w:t xml:space="preserve"> </w:t>
            </w:r>
            <w:r w:rsidRPr="0061695C">
              <w:rPr>
                <w:spacing w:val="-1"/>
                <w:w w:val="110"/>
                <w:sz w:val="18"/>
                <w:szCs w:val="18"/>
              </w:rPr>
              <w:t>formalities</w:t>
            </w:r>
          </w:p>
        </w:tc>
        <w:tc>
          <w:tcPr>
            <w:tcW w:w="2271" w:type="dxa"/>
          </w:tcPr>
          <w:p w:rsidR="00120801" w:rsidRPr="0061695C" w:rsidRDefault="00120801" w:rsidP="00AA28DD">
            <w:pPr>
              <w:pStyle w:val="TableParagraph"/>
              <w:spacing w:before="37"/>
              <w:ind w:left="109"/>
              <w:rPr>
                <w:sz w:val="18"/>
                <w:szCs w:val="18"/>
              </w:rPr>
            </w:pPr>
            <w:r w:rsidRPr="0061695C">
              <w:rPr>
                <w:w w:val="105"/>
                <w:sz w:val="18"/>
                <w:szCs w:val="18"/>
              </w:rPr>
              <w:t>No</w:t>
            </w:r>
            <w:r w:rsidRPr="0061695C">
              <w:rPr>
                <w:spacing w:val="3"/>
                <w:w w:val="105"/>
                <w:sz w:val="18"/>
                <w:szCs w:val="18"/>
              </w:rPr>
              <w:t xml:space="preserve"> </w:t>
            </w:r>
            <w:r w:rsidRPr="0061695C">
              <w:rPr>
                <w:w w:val="105"/>
                <w:sz w:val="18"/>
                <w:szCs w:val="18"/>
              </w:rPr>
              <w:t>legal</w:t>
            </w:r>
            <w:r w:rsidRPr="0061695C">
              <w:rPr>
                <w:spacing w:val="4"/>
                <w:w w:val="105"/>
                <w:sz w:val="18"/>
                <w:szCs w:val="18"/>
              </w:rPr>
              <w:t xml:space="preserve"> </w:t>
            </w:r>
            <w:r w:rsidRPr="0061695C">
              <w:rPr>
                <w:w w:val="105"/>
                <w:sz w:val="18"/>
                <w:szCs w:val="18"/>
              </w:rPr>
              <w:t>formalities</w:t>
            </w:r>
          </w:p>
        </w:tc>
        <w:tc>
          <w:tcPr>
            <w:tcW w:w="1580" w:type="dxa"/>
          </w:tcPr>
          <w:p w:rsidR="00120801" w:rsidRPr="0061695C" w:rsidRDefault="00120801" w:rsidP="00AA28DD">
            <w:pPr>
              <w:pStyle w:val="TableParagraph"/>
              <w:spacing w:line="309" w:lineRule="auto"/>
              <w:ind w:left="103" w:right="107"/>
              <w:rPr>
                <w:sz w:val="18"/>
                <w:szCs w:val="18"/>
              </w:rPr>
            </w:pPr>
            <w:r w:rsidRPr="0061695C">
              <w:rPr>
                <w:w w:val="105"/>
                <w:sz w:val="18"/>
                <w:szCs w:val="18"/>
              </w:rPr>
              <w:t>Required to</w:t>
            </w:r>
            <w:r w:rsidRPr="0061695C">
              <w:rPr>
                <w:spacing w:val="1"/>
                <w:w w:val="105"/>
                <w:sz w:val="18"/>
                <w:szCs w:val="18"/>
              </w:rPr>
              <w:t xml:space="preserve"> </w:t>
            </w:r>
            <w:r w:rsidRPr="0061695C">
              <w:rPr>
                <w:rFonts w:ascii="Trebuchet MS" w:hAnsi="Trebuchet MS"/>
                <w:spacing w:val="-2"/>
                <w:w w:val="105"/>
                <w:sz w:val="18"/>
                <w:szCs w:val="18"/>
              </w:rPr>
              <w:t>ﬁl</w:t>
            </w:r>
            <w:r w:rsidRPr="0061695C">
              <w:rPr>
                <w:spacing w:val="-2"/>
                <w:w w:val="105"/>
                <w:sz w:val="18"/>
                <w:szCs w:val="18"/>
              </w:rPr>
              <w:t xml:space="preserve">e </w:t>
            </w:r>
            <w:r w:rsidRPr="0061695C">
              <w:rPr>
                <w:spacing w:val="-1"/>
                <w:w w:val="105"/>
                <w:sz w:val="18"/>
                <w:szCs w:val="18"/>
              </w:rPr>
              <w:t>adequate</w:t>
            </w:r>
            <w:r w:rsidRPr="0061695C">
              <w:rPr>
                <w:spacing w:val="-59"/>
                <w:w w:val="105"/>
                <w:sz w:val="18"/>
                <w:szCs w:val="18"/>
              </w:rPr>
              <w:t xml:space="preserve"> </w:t>
            </w:r>
            <w:r w:rsidRPr="0061695C">
              <w:rPr>
                <w:w w:val="110"/>
                <w:sz w:val="18"/>
                <w:szCs w:val="18"/>
              </w:rPr>
              <w:t>forms with</w:t>
            </w:r>
            <w:r w:rsidRPr="0061695C">
              <w:rPr>
                <w:spacing w:val="1"/>
                <w:w w:val="110"/>
                <w:sz w:val="18"/>
                <w:szCs w:val="18"/>
              </w:rPr>
              <w:t xml:space="preserve"> </w:t>
            </w:r>
            <w:r w:rsidRPr="0061695C">
              <w:rPr>
                <w:w w:val="105"/>
                <w:sz w:val="18"/>
                <w:szCs w:val="18"/>
              </w:rPr>
              <w:t>Registrar of</w:t>
            </w:r>
            <w:r w:rsidRPr="0061695C">
              <w:rPr>
                <w:spacing w:val="1"/>
                <w:w w:val="105"/>
                <w:sz w:val="18"/>
                <w:szCs w:val="18"/>
              </w:rPr>
              <w:t xml:space="preserve"> </w:t>
            </w:r>
            <w:r w:rsidRPr="0061695C">
              <w:rPr>
                <w:w w:val="110"/>
                <w:sz w:val="18"/>
                <w:szCs w:val="18"/>
              </w:rPr>
              <w:t>Companies</w:t>
            </w:r>
          </w:p>
        </w:tc>
        <w:tc>
          <w:tcPr>
            <w:tcW w:w="1714" w:type="dxa"/>
          </w:tcPr>
          <w:p w:rsidR="00120801" w:rsidRPr="0061695C" w:rsidRDefault="00120801" w:rsidP="00AA28DD">
            <w:pPr>
              <w:pStyle w:val="TableParagraph"/>
              <w:spacing w:line="309" w:lineRule="auto"/>
              <w:ind w:left="108" w:right="244"/>
              <w:rPr>
                <w:sz w:val="18"/>
                <w:szCs w:val="18"/>
              </w:rPr>
            </w:pPr>
            <w:r w:rsidRPr="0061695C">
              <w:rPr>
                <w:w w:val="105"/>
                <w:sz w:val="18"/>
                <w:szCs w:val="18"/>
              </w:rPr>
              <w:t>Required to</w:t>
            </w:r>
            <w:r w:rsidRPr="0061695C">
              <w:rPr>
                <w:spacing w:val="1"/>
                <w:w w:val="105"/>
                <w:sz w:val="18"/>
                <w:szCs w:val="18"/>
              </w:rPr>
              <w:t xml:space="preserve"> </w:t>
            </w:r>
            <w:r w:rsidRPr="0061695C">
              <w:rPr>
                <w:rFonts w:ascii="Trebuchet MS" w:hAnsi="Trebuchet MS"/>
                <w:spacing w:val="-2"/>
                <w:w w:val="105"/>
                <w:sz w:val="18"/>
                <w:szCs w:val="18"/>
              </w:rPr>
              <w:t>ﬁl</w:t>
            </w:r>
            <w:r w:rsidRPr="0061695C">
              <w:rPr>
                <w:spacing w:val="-2"/>
                <w:w w:val="105"/>
                <w:sz w:val="18"/>
                <w:szCs w:val="18"/>
              </w:rPr>
              <w:t>e adequate</w:t>
            </w:r>
            <w:r w:rsidRPr="0061695C">
              <w:rPr>
                <w:spacing w:val="-59"/>
                <w:w w:val="105"/>
                <w:sz w:val="18"/>
                <w:szCs w:val="18"/>
              </w:rPr>
              <w:t xml:space="preserve"> </w:t>
            </w:r>
            <w:r w:rsidRPr="0061695C">
              <w:rPr>
                <w:w w:val="110"/>
                <w:sz w:val="18"/>
                <w:szCs w:val="18"/>
              </w:rPr>
              <w:t>forms with</w:t>
            </w:r>
            <w:r w:rsidRPr="0061695C">
              <w:rPr>
                <w:spacing w:val="1"/>
                <w:w w:val="110"/>
                <w:sz w:val="18"/>
                <w:szCs w:val="18"/>
              </w:rPr>
              <w:t xml:space="preserve"> </w:t>
            </w:r>
            <w:r w:rsidRPr="0061695C">
              <w:rPr>
                <w:w w:val="105"/>
                <w:sz w:val="18"/>
                <w:szCs w:val="18"/>
              </w:rPr>
              <w:t>Registrar of</w:t>
            </w:r>
            <w:r w:rsidRPr="0061695C">
              <w:rPr>
                <w:spacing w:val="1"/>
                <w:w w:val="105"/>
                <w:sz w:val="18"/>
                <w:szCs w:val="18"/>
              </w:rPr>
              <w:t xml:space="preserve"> </w:t>
            </w:r>
            <w:r w:rsidRPr="0061695C">
              <w:rPr>
                <w:w w:val="110"/>
                <w:sz w:val="18"/>
                <w:szCs w:val="18"/>
              </w:rPr>
              <w:t>Companies</w:t>
            </w:r>
          </w:p>
        </w:tc>
        <w:tc>
          <w:tcPr>
            <w:tcW w:w="1695" w:type="dxa"/>
          </w:tcPr>
          <w:p w:rsidR="00120801" w:rsidRPr="0061695C" w:rsidRDefault="00120801" w:rsidP="00AA28DD">
            <w:pPr>
              <w:pStyle w:val="TableParagraph"/>
              <w:spacing w:line="309" w:lineRule="auto"/>
              <w:ind w:left="103" w:right="230" w:hanging="1"/>
              <w:rPr>
                <w:sz w:val="18"/>
                <w:szCs w:val="18"/>
              </w:rPr>
            </w:pPr>
            <w:r w:rsidRPr="0061695C">
              <w:rPr>
                <w:w w:val="105"/>
                <w:sz w:val="18"/>
                <w:szCs w:val="18"/>
              </w:rPr>
              <w:t>Required to</w:t>
            </w:r>
            <w:r w:rsidRPr="0061695C">
              <w:rPr>
                <w:spacing w:val="1"/>
                <w:w w:val="105"/>
                <w:sz w:val="18"/>
                <w:szCs w:val="18"/>
              </w:rPr>
              <w:t xml:space="preserve"> </w:t>
            </w:r>
            <w:r w:rsidRPr="0061695C">
              <w:rPr>
                <w:rFonts w:ascii="Trebuchet MS" w:hAnsi="Trebuchet MS"/>
                <w:spacing w:val="-2"/>
                <w:w w:val="105"/>
                <w:sz w:val="18"/>
                <w:szCs w:val="18"/>
              </w:rPr>
              <w:t>ﬁl</w:t>
            </w:r>
            <w:r w:rsidRPr="0061695C">
              <w:rPr>
                <w:spacing w:val="-2"/>
                <w:w w:val="105"/>
                <w:sz w:val="18"/>
                <w:szCs w:val="18"/>
              </w:rPr>
              <w:t>e adequate</w:t>
            </w:r>
            <w:r w:rsidRPr="0061695C">
              <w:rPr>
                <w:spacing w:val="-59"/>
                <w:w w:val="105"/>
                <w:sz w:val="18"/>
                <w:szCs w:val="18"/>
              </w:rPr>
              <w:t xml:space="preserve"> </w:t>
            </w:r>
            <w:r w:rsidRPr="0061695C">
              <w:rPr>
                <w:w w:val="110"/>
                <w:sz w:val="18"/>
                <w:szCs w:val="18"/>
              </w:rPr>
              <w:t>forms with</w:t>
            </w:r>
            <w:r w:rsidRPr="0061695C">
              <w:rPr>
                <w:spacing w:val="1"/>
                <w:w w:val="110"/>
                <w:sz w:val="18"/>
                <w:szCs w:val="18"/>
              </w:rPr>
              <w:t xml:space="preserve"> </w:t>
            </w:r>
            <w:r w:rsidRPr="0061695C">
              <w:rPr>
                <w:w w:val="105"/>
                <w:sz w:val="18"/>
                <w:szCs w:val="18"/>
              </w:rPr>
              <w:t>Registrar of</w:t>
            </w:r>
            <w:r w:rsidRPr="0061695C">
              <w:rPr>
                <w:spacing w:val="1"/>
                <w:w w:val="105"/>
                <w:sz w:val="18"/>
                <w:szCs w:val="18"/>
              </w:rPr>
              <w:t xml:space="preserve"> </w:t>
            </w:r>
            <w:r w:rsidRPr="0061695C">
              <w:rPr>
                <w:w w:val="110"/>
                <w:sz w:val="18"/>
                <w:szCs w:val="18"/>
              </w:rPr>
              <w:t>Companies</w:t>
            </w:r>
          </w:p>
        </w:tc>
      </w:tr>
    </w:tbl>
    <w:p w:rsidR="00AA28DD" w:rsidRDefault="00F22C63" w:rsidP="00120801">
      <w:pPr>
        <w:spacing w:after="0" w:line="240" w:lineRule="auto"/>
        <w:jc w:val="center"/>
        <w:rPr>
          <w:b/>
          <w:color w:val="3366FF"/>
          <w:u w:val="single"/>
        </w:rPr>
      </w:pPr>
      <w:r w:rsidRPr="00F22C63">
        <w:rPr>
          <w:rFonts w:ascii="Arial Black" w:hAnsi="Arial Black"/>
          <w:noProof/>
          <w:sz w:val="28"/>
          <w:szCs w:val="28"/>
        </w:rPr>
        <w:pict>
          <v:rect id="_x0000_s1136" style="position:absolute;left:0;text-align:left;margin-left:149.65pt;margin-top:-61.4pt;width:160.65pt;height:40.95pt;z-index:251752448;mso-position-horizontal-relative:margin;mso-position-vertical-relative:margin" stroked="f">
            <v:fill r:id="rId8" o:title="logo-6" rotate="t" type="frame"/>
            <w10:wrap type="topAndBottom" anchorx="margin" anchory="margin"/>
          </v:rect>
        </w:pict>
      </w:r>
      <w:r w:rsidRPr="00F22C63">
        <w:rPr>
          <w:rFonts w:ascii="Times New Roman" w:hAnsi="Times New Roman" w:cs="Times New Roman"/>
          <w:sz w:val="24"/>
          <w:szCs w:val="24"/>
        </w:rPr>
        <w:pict>
          <v:shape id="_x0000_s1134" type="#_x0000_t32" style="position:absolute;left:0;text-align:left;margin-left:-69.5pt;margin-top:-12.55pt;width:66468.2pt;height:5.45pt;flip:y;z-index:251749376;mso-position-horizontal-relative:margin;mso-position-vertical-relative:margin" o:connectortype="straight" strokecolor="#7030a0" strokeweight="2.25pt">
            <v:shadow color="#868686"/>
            <w10:wrap anchorx="margin" anchory="margin"/>
          </v:shape>
        </w:pict>
      </w:r>
    </w:p>
    <w:p w:rsidR="00120801" w:rsidRDefault="00120801" w:rsidP="00120801">
      <w:pPr>
        <w:spacing w:after="0" w:line="240" w:lineRule="auto"/>
        <w:jc w:val="center"/>
        <w:rPr>
          <w:b/>
          <w:color w:val="3366FF"/>
          <w:u w:val="single"/>
        </w:rPr>
      </w:pPr>
      <w:r w:rsidRPr="00120801">
        <w:rPr>
          <w:b/>
          <w:color w:val="3366FF"/>
          <w:u w:val="single"/>
        </w:rPr>
        <w:t>CHARACTERISTICS OF VARIOUS BUSINESS ENTITIES</w:t>
      </w:r>
    </w:p>
    <w:p w:rsidR="00B800F1" w:rsidRDefault="00B800F1" w:rsidP="00120801">
      <w:pPr>
        <w:spacing w:after="0" w:line="240" w:lineRule="auto"/>
        <w:jc w:val="center"/>
        <w:rPr>
          <w:b/>
          <w:color w:val="3366FF"/>
          <w:sz w:val="24"/>
          <w:szCs w:val="24"/>
          <w:u w:val="single"/>
        </w:rPr>
      </w:pPr>
    </w:p>
    <w:p w:rsidR="00B800F1" w:rsidRDefault="00F22C63" w:rsidP="00120801">
      <w:pPr>
        <w:spacing w:after="0" w:line="240" w:lineRule="auto"/>
        <w:jc w:val="center"/>
        <w:rPr>
          <w:b/>
          <w:color w:val="3366FF"/>
          <w:sz w:val="24"/>
          <w:szCs w:val="24"/>
          <w:u w:val="single"/>
        </w:rPr>
      </w:pPr>
      <w:r w:rsidRPr="00F22C63">
        <w:rPr>
          <w:rFonts w:ascii="Times New Roman" w:hAnsi="Times New Roman" w:cs="Times New Roman"/>
          <w:sz w:val="24"/>
          <w:szCs w:val="24"/>
        </w:rPr>
        <w:pict>
          <v:shape id="_x0000_s1155" type="#_x0000_t202" style="position:absolute;left:0;text-align:left;margin-left:154.15pt;margin-top:752.15pt;width:340.6pt;height:27.1pt;z-index:251779072;mso-position-horizontal-relative:margin;mso-position-vertical-relative:margin" fillcolor="#4f81bd [3204]" stroked="f" strokecolor="#4f81bd [3204]" strokeweight="10pt">
            <v:fill opacity="9830f"/>
            <v:stroke linestyle="thinThin"/>
            <v:shadow color="#868686"/>
            <v:textbox style="mso-next-textbox:#_x0000_s1155">
              <w:txbxContent>
                <w:p w:rsidR="00B800F1" w:rsidRDefault="00B800F1" w:rsidP="00B800F1">
                  <w:pPr>
                    <w:jc w:val="center"/>
                    <w:rPr>
                      <w:rFonts w:ascii="Bell MT" w:hAnsi="Bell MT" w:cs="Poppins Black"/>
                      <w:color w:val="FFFFFF" w:themeColor="background1"/>
                      <w:sz w:val="32"/>
                      <w:szCs w:val="32"/>
                    </w:rPr>
                  </w:pPr>
                  <w:r>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B800F1" w:rsidRDefault="00B800F1" w:rsidP="00120801">
      <w:pPr>
        <w:spacing w:after="0" w:line="240" w:lineRule="auto"/>
        <w:jc w:val="center"/>
        <w:rPr>
          <w:b/>
          <w:color w:val="3366FF"/>
          <w:sz w:val="24"/>
          <w:szCs w:val="24"/>
          <w:u w:val="single"/>
        </w:rPr>
      </w:pPr>
    </w:p>
    <w:p w:rsidR="00B800F1" w:rsidRDefault="00B800F1" w:rsidP="00120801">
      <w:pPr>
        <w:spacing w:after="0" w:line="240" w:lineRule="auto"/>
        <w:jc w:val="center"/>
        <w:rPr>
          <w:b/>
          <w:color w:val="3366FF"/>
          <w:sz w:val="24"/>
          <w:szCs w:val="24"/>
          <w:u w:val="single"/>
        </w:rPr>
      </w:pPr>
    </w:p>
    <w:p w:rsidR="00B800F1" w:rsidRDefault="00F22C63" w:rsidP="00120801">
      <w:pPr>
        <w:spacing w:after="0" w:line="240" w:lineRule="auto"/>
        <w:jc w:val="center"/>
        <w:rPr>
          <w:b/>
          <w:color w:val="3366FF"/>
          <w:sz w:val="24"/>
          <w:szCs w:val="24"/>
          <w:u w:val="single"/>
        </w:rPr>
      </w:pPr>
      <w:r>
        <w:rPr>
          <w:b/>
          <w:noProof/>
          <w:color w:val="3366FF"/>
          <w:sz w:val="24"/>
          <w:szCs w:val="24"/>
          <w:u w:val="single"/>
        </w:rPr>
        <w:pict>
          <v:shape id="_x0000_s1156" type="#_x0000_t202" style="position:absolute;left:0;text-align:left;margin-left:63.65pt;margin-top:688.4pt;width:340.6pt;height:27.1pt;z-index:251780096;mso-position-horizontal-relative:margin;mso-position-vertical-relative:margin" fillcolor="#4f81bd [3204]" stroked="f" strokecolor="#4f81bd [3204]" strokeweight="10pt">
            <v:fill opacity="9830f"/>
            <v:stroke linestyle="thinThin"/>
            <v:shadow color="#868686"/>
            <v:textbox style="mso-next-textbox:#_x0000_s1156">
              <w:txbxContent>
                <w:p w:rsidR="00B800F1" w:rsidRPr="001F0880" w:rsidRDefault="00B800F1" w:rsidP="00B800F1">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noProof/>
          <w:color w:val="3366FF"/>
          <w:sz w:val="24"/>
          <w:szCs w:val="24"/>
          <w:u w:val="single"/>
        </w:rPr>
        <w:pict>
          <v:rect id="_x0000_s1148" style="position:absolute;left:0;text-align:left;margin-left:-73.3pt;margin-top:681.55pt;width:639.15pt;height:38.25pt;z-index:251769856;mso-position-horizontal-relative:margin;mso-position-vertical-relative:margin" fillcolor="#1a0ab6" stroked="f" strokecolor="#c6d9f1 [671]" strokeweight="10pt">
            <v:fill opacity="36045f"/>
            <v:stroke linestyle="thinThin"/>
            <v:shadow color="#868686"/>
            <w10:wrap anchorx="margin" anchory="margin"/>
          </v:rect>
        </w:pict>
      </w:r>
    </w:p>
    <w:p w:rsidR="00B800F1" w:rsidRDefault="00F22C63" w:rsidP="00B800F1">
      <w:pPr>
        <w:spacing w:line="240" w:lineRule="auto"/>
        <w:jc w:val="center"/>
        <w:rPr>
          <w:rFonts w:ascii="Eras Bold ITC" w:hAnsi="Eras Bold ITC"/>
          <w:b/>
          <w:color w:val="E36C0A" w:themeColor="accent6" w:themeShade="BF"/>
          <w:sz w:val="72"/>
          <w:szCs w:val="72"/>
        </w:rPr>
      </w:pPr>
      <w:r w:rsidRPr="00F22C63">
        <w:rPr>
          <w:rFonts w:ascii="Times New Roman" w:hAnsi="Times New Roman" w:cs="Times New Roman"/>
          <w:sz w:val="24"/>
          <w:szCs w:val="24"/>
        </w:rPr>
        <w:lastRenderedPageBreak/>
        <w:pict>
          <v:shape id="_x0000_s1135" type="#_x0000_t32" style="position:absolute;left:0;text-align:left;margin-left:-85.7pt;margin-top:-12.55pt;width:66468.2pt;height:5.45pt;flip:y;z-index:251751424;mso-position-horizontal-relative:margin;mso-position-vertical-relative:margin" o:connectortype="straight" strokecolor="#7030a0" strokeweight="2.25pt">
            <v:shadow color="#868686"/>
            <w10:wrap anchorx="margin" anchory="margin"/>
          </v:shape>
        </w:pict>
      </w:r>
    </w:p>
    <w:p w:rsidR="00B800F1" w:rsidRDefault="00B800F1" w:rsidP="00B800F1">
      <w:pPr>
        <w:spacing w:line="240" w:lineRule="auto"/>
        <w:jc w:val="center"/>
        <w:rPr>
          <w:rFonts w:ascii="Eras Bold ITC" w:hAnsi="Eras Bold ITC"/>
          <w:b/>
          <w:color w:val="E36C0A" w:themeColor="accent6" w:themeShade="BF"/>
          <w:sz w:val="72"/>
          <w:szCs w:val="72"/>
        </w:rPr>
      </w:pPr>
    </w:p>
    <w:p w:rsidR="00B800F1" w:rsidRPr="00CF3D7E" w:rsidRDefault="00B800F1" w:rsidP="00B800F1">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B800F1" w:rsidRDefault="00B800F1" w:rsidP="00B800F1">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p>
    <w:p w:rsidR="00B800F1" w:rsidRDefault="00B800F1" w:rsidP="00120801">
      <w:pPr>
        <w:spacing w:after="0" w:line="240" w:lineRule="auto"/>
        <w:jc w:val="center"/>
        <w:rPr>
          <w:rFonts w:ascii="Arial Black" w:hAnsi="Arial Black"/>
          <w:sz w:val="28"/>
          <w:szCs w:val="28"/>
        </w:rPr>
      </w:pPr>
      <w:r>
        <w:rPr>
          <w:rFonts w:ascii="Arial Black" w:hAnsi="Arial Black"/>
          <w:noProof/>
          <w:sz w:val="28"/>
          <w:szCs w:val="28"/>
        </w:rPr>
        <w:drawing>
          <wp:anchor distT="0" distB="0" distL="114300" distR="114300" simplePos="0" relativeHeight="251736064" behindDoc="0" locked="0" layoutInCell="1" allowOverlap="1">
            <wp:simplePos x="0" y="0"/>
            <wp:positionH relativeFrom="margin">
              <wp:posOffset>1696720</wp:posOffset>
            </wp:positionH>
            <wp:positionV relativeFrom="margin">
              <wp:posOffset>4873625</wp:posOffset>
            </wp:positionV>
            <wp:extent cx="2270760" cy="2289810"/>
            <wp:effectExtent l="19050" t="0" r="0" b="0"/>
            <wp:wrapTopAndBottom/>
            <wp:docPr id="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1"/>
                    <a:srcRect r="6666" b="11951"/>
                    <a:stretch>
                      <a:fillRect/>
                    </a:stretch>
                  </pic:blipFill>
                  <pic:spPr>
                    <a:xfrm>
                      <a:off x="0" y="0"/>
                      <a:ext cx="2270760" cy="2289810"/>
                    </a:xfrm>
                    <a:prstGeom prst="rect">
                      <a:avLst/>
                    </a:prstGeom>
                  </pic:spPr>
                </pic:pic>
              </a:graphicData>
            </a:graphic>
          </wp:anchor>
        </w:drawing>
      </w:r>
    </w:p>
    <w:p w:rsidR="00B800F1" w:rsidRDefault="00B800F1" w:rsidP="00120801">
      <w:pPr>
        <w:spacing w:after="0" w:line="240" w:lineRule="auto"/>
        <w:jc w:val="center"/>
        <w:rPr>
          <w:rFonts w:ascii="Arial Black" w:hAnsi="Arial Black"/>
          <w:sz w:val="28"/>
          <w:szCs w:val="28"/>
        </w:rPr>
      </w:pPr>
    </w:p>
    <w:p w:rsidR="00303B0D" w:rsidRPr="00120801" w:rsidRDefault="00F22C63" w:rsidP="00120801">
      <w:pPr>
        <w:spacing w:after="0" w:line="240" w:lineRule="auto"/>
        <w:jc w:val="center"/>
        <w:rPr>
          <w:b/>
          <w:color w:val="3366FF"/>
          <w:sz w:val="24"/>
          <w:szCs w:val="24"/>
          <w:u w:val="single"/>
        </w:rPr>
      </w:pPr>
      <w:r w:rsidRPr="00F22C63">
        <w:rPr>
          <w:rFonts w:ascii="Arial Black" w:hAnsi="Arial Black"/>
          <w:noProof/>
          <w:sz w:val="28"/>
          <w:szCs w:val="28"/>
        </w:rPr>
        <w:pict>
          <v:shape id="_x0000_s1157" type="#_x0000_t202" style="position:absolute;left:0;text-align:left;margin-left:69.65pt;margin-top:689.4pt;width:340.6pt;height:27.1pt;z-index:251781120;mso-position-horizontal-relative:margin;mso-position-vertical-relative:margin" fillcolor="#4f81bd [3204]" stroked="f" strokecolor="#4f81bd [3204]" strokeweight="10pt">
            <v:fill opacity="9830f"/>
            <v:stroke linestyle="thinThin"/>
            <v:shadow color="#868686"/>
            <v:textbox style="mso-next-textbox:#_x0000_s1157">
              <w:txbxContent>
                <w:p w:rsidR="00B800F1" w:rsidRPr="001F0880" w:rsidRDefault="00B800F1" w:rsidP="00B800F1">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22C63">
        <w:rPr>
          <w:rFonts w:ascii="Arial Black" w:hAnsi="Arial Black"/>
          <w:noProof/>
          <w:sz w:val="28"/>
          <w:szCs w:val="28"/>
        </w:rPr>
        <w:pict>
          <v:rect id="_x0000_s1150" style="position:absolute;left:0;text-align:left;margin-left:-73.3pt;margin-top:681.55pt;width:639.15pt;height:38.25pt;z-index:251772928;mso-position-horizontal-relative:margin;mso-position-vertical-relative:margin" fillcolor="#1a0ab6" stroked="f" strokecolor="#c6d9f1 [671]" strokeweight="10pt">
            <v:fill opacity="36045f"/>
            <v:stroke linestyle="thinThin"/>
            <v:shadow color="#868686"/>
            <w10:wrap anchorx="margin" anchory="margin"/>
          </v:rect>
        </w:pict>
      </w:r>
      <w:r w:rsidR="00B800F1" w:rsidRPr="00F10D2F">
        <w:rPr>
          <w:rFonts w:ascii="Arial Black" w:hAnsi="Arial Black"/>
          <w:sz w:val="28"/>
          <w:szCs w:val="28"/>
        </w:rPr>
        <w:t>Shop No 5, 1st Floor, Vallabh Vihar Park, Nr Bhagirath bungalo</w:t>
      </w:r>
      <w:r w:rsidRPr="00F22C63">
        <w:rPr>
          <w:rFonts w:ascii="Times New Roman" w:hAnsi="Times New Roman" w:cs="Times New Roman"/>
          <w:sz w:val="24"/>
          <w:szCs w:val="24"/>
        </w:rPr>
        <w:pict>
          <v:rect id="_x0000_s1149" style="position:absolute;left:0;text-align:left;margin-left:-8.8pt;margin-top:742.3pt;width:639.15pt;height:38.25pt;z-index:251771904;mso-position-horizontal-relative:margin;mso-position-vertical-relative:margin" fillcolor="#1a0ab6" stroked="f" strokecolor="#c6d9f1 [671]" strokeweight="10pt">
            <v:fill opacity="36045f"/>
            <v:stroke linestyle="thinThin"/>
            <v:shadow color="#868686"/>
            <w10:wrap anchorx="margin" anchory="margin"/>
          </v:rect>
        </w:pict>
      </w:r>
      <w:r w:rsidR="00B800F1" w:rsidRPr="00F10D2F">
        <w:rPr>
          <w:rFonts w:ascii="Arial Black" w:hAnsi="Arial Black"/>
          <w:sz w:val="28"/>
          <w:szCs w:val="28"/>
        </w:rPr>
        <w:t>ws, Vijay Park BRTS, Ahmedabad - 382345</w:t>
      </w:r>
      <w:r>
        <w:rPr>
          <w:b/>
          <w:color w:val="3366FF"/>
          <w:sz w:val="24"/>
          <w:szCs w:val="24"/>
          <w:u w:val="single"/>
        </w:rPr>
        <w:pict>
          <v:rect id="_x0000_s1047" style="position:absolute;left:0;text-align:left;margin-left:155.9pt;margin-top:-58.85pt;width:160.65pt;height:40.95pt;z-index:251670528;mso-position-horizontal-relative:margin;mso-position-vertical-relative:margin" stroked="f">
            <v:fill r:id="rId8" o:title="logo-6" rotate="t" type="frame"/>
            <w10:wrap type="topAndBottom" anchorx="margin" anchory="margin"/>
          </v:rect>
        </w:pict>
      </w:r>
    </w:p>
    <w:sectPr w:rsidR="00303B0D" w:rsidRPr="00120801" w:rsidSect="00BF4A0C">
      <w:headerReference w:type="even" r:id="rId12"/>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820" w:rsidRDefault="007B5820" w:rsidP="00783427">
      <w:pPr>
        <w:spacing w:after="0" w:line="240" w:lineRule="auto"/>
      </w:pPr>
      <w:r>
        <w:separator/>
      </w:r>
    </w:p>
  </w:endnote>
  <w:endnote w:type="continuationSeparator" w:id="1">
    <w:p w:rsidR="007B5820" w:rsidRDefault="007B5820"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820" w:rsidRDefault="007B5820" w:rsidP="00783427">
      <w:pPr>
        <w:spacing w:after="0" w:line="240" w:lineRule="auto"/>
      </w:pPr>
      <w:r>
        <w:separator/>
      </w:r>
    </w:p>
  </w:footnote>
  <w:footnote w:type="continuationSeparator" w:id="1">
    <w:p w:rsidR="007B5820" w:rsidRDefault="007B5820"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22C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22C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22C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42E58"/>
    <w:multiLevelType w:val="hybridMultilevel"/>
    <w:tmpl w:val="9D0C6B92"/>
    <w:lvl w:ilvl="0" w:tplc="5464F3A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27E15"/>
    <w:multiLevelType w:val="hybridMultilevel"/>
    <w:tmpl w:val="494687C8"/>
    <w:lvl w:ilvl="0" w:tplc="A1688EA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hdrShapeDefaults>
    <o:shapedefaults v:ext="edit" spidmax="2048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819FD"/>
    <w:rsid w:val="000A1576"/>
    <w:rsid w:val="000A67FB"/>
    <w:rsid w:val="00120801"/>
    <w:rsid w:val="00134FD6"/>
    <w:rsid w:val="00191F36"/>
    <w:rsid w:val="00196C7B"/>
    <w:rsid w:val="001A1821"/>
    <w:rsid w:val="001E4717"/>
    <w:rsid w:val="001F0880"/>
    <w:rsid w:val="001F22DE"/>
    <w:rsid w:val="00221528"/>
    <w:rsid w:val="00262DED"/>
    <w:rsid w:val="0028396F"/>
    <w:rsid w:val="002C17CF"/>
    <w:rsid w:val="003022A0"/>
    <w:rsid w:val="00302C98"/>
    <w:rsid w:val="00303B0D"/>
    <w:rsid w:val="003549A7"/>
    <w:rsid w:val="003A3EE4"/>
    <w:rsid w:val="0044051E"/>
    <w:rsid w:val="004816D6"/>
    <w:rsid w:val="00484472"/>
    <w:rsid w:val="004B2246"/>
    <w:rsid w:val="004B3255"/>
    <w:rsid w:val="004C7D89"/>
    <w:rsid w:val="00591C58"/>
    <w:rsid w:val="005C55C2"/>
    <w:rsid w:val="00614028"/>
    <w:rsid w:val="006379D2"/>
    <w:rsid w:val="006B35AE"/>
    <w:rsid w:val="006D67C4"/>
    <w:rsid w:val="006E3E72"/>
    <w:rsid w:val="00724AC3"/>
    <w:rsid w:val="007647DF"/>
    <w:rsid w:val="00783427"/>
    <w:rsid w:val="007869BE"/>
    <w:rsid w:val="007B5820"/>
    <w:rsid w:val="007C1712"/>
    <w:rsid w:val="007F594F"/>
    <w:rsid w:val="00874D2C"/>
    <w:rsid w:val="00884449"/>
    <w:rsid w:val="008C40C6"/>
    <w:rsid w:val="008E36E7"/>
    <w:rsid w:val="00905C1F"/>
    <w:rsid w:val="00913CC2"/>
    <w:rsid w:val="0097367F"/>
    <w:rsid w:val="009D3AE6"/>
    <w:rsid w:val="009F4470"/>
    <w:rsid w:val="00AA2724"/>
    <w:rsid w:val="00AA28DD"/>
    <w:rsid w:val="00AE350D"/>
    <w:rsid w:val="00B103C4"/>
    <w:rsid w:val="00B800F1"/>
    <w:rsid w:val="00BA1A05"/>
    <w:rsid w:val="00BA7807"/>
    <w:rsid w:val="00BC1014"/>
    <w:rsid w:val="00BC70F5"/>
    <w:rsid w:val="00BF4A0C"/>
    <w:rsid w:val="00C0366A"/>
    <w:rsid w:val="00C14B40"/>
    <w:rsid w:val="00C7260D"/>
    <w:rsid w:val="00CA32DD"/>
    <w:rsid w:val="00CF20C3"/>
    <w:rsid w:val="00CF3D7E"/>
    <w:rsid w:val="00D01D70"/>
    <w:rsid w:val="00D03F98"/>
    <w:rsid w:val="00D56398"/>
    <w:rsid w:val="00D74AE7"/>
    <w:rsid w:val="00DB2A2C"/>
    <w:rsid w:val="00E044DF"/>
    <w:rsid w:val="00E064BF"/>
    <w:rsid w:val="00E122DC"/>
    <w:rsid w:val="00E762A6"/>
    <w:rsid w:val="00E932EF"/>
    <w:rsid w:val="00F06AC8"/>
    <w:rsid w:val="00F13D42"/>
    <w:rsid w:val="00F22C63"/>
    <w:rsid w:val="00F33810"/>
    <w:rsid w:val="00F75870"/>
    <w:rsid w:val="00F8426A"/>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9" type="connector" idref="#_x0000_s1131"/>
        <o:r id="V:Rule10" type="connector" idref="#_x0000_s1130"/>
        <o:r id="V:Rule11" type="connector" idref="#_x0000_s1127"/>
        <o:r id="V:Rule12" type="connector" idref="#_x0000_s1132"/>
        <o:r id="V:Rule13" type="connector" idref="#_x0000_s1134"/>
        <o:r id="V:Rule14" type="connector" idref="#_x0000_s1129"/>
        <o:r id="V:Rule15" type="connector" idref="#_x0000_s1126"/>
        <o:r id="V:Rule16"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2024-11-18T11:50:00Z</cp:lastPrinted>
  <dcterms:created xsi:type="dcterms:W3CDTF">2024-11-18T13:22:00Z</dcterms:created>
  <dcterms:modified xsi:type="dcterms:W3CDTF">2024-11-19T06:43:00Z</dcterms:modified>
</cp:coreProperties>
</file>